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752"/>
        <w:tblW w:w="14709" w:type="dxa"/>
        <w:tblLook w:val="04A0" w:firstRow="1" w:lastRow="0" w:firstColumn="1" w:lastColumn="0" w:noHBand="0" w:noVBand="1"/>
      </w:tblPr>
      <w:tblGrid>
        <w:gridCol w:w="589"/>
        <w:gridCol w:w="3801"/>
        <w:gridCol w:w="2239"/>
        <w:gridCol w:w="6124"/>
        <w:gridCol w:w="1956"/>
      </w:tblGrid>
      <w:tr w:rsidR="00B91233" w14:paraId="0B6ED301" w14:textId="77777777" w:rsidTr="00AA5716">
        <w:trPr>
          <w:trHeight w:val="953"/>
        </w:trPr>
        <w:tc>
          <w:tcPr>
            <w:tcW w:w="589" w:type="dxa"/>
            <w:vAlign w:val="center"/>
          </w:tcPr>
          <w:p w14:paraId="330827F3" w14:textId="77777777" w:rsidR="009261A7" w:rsidRPr="00B91233" w:rsidRDefault="009261A7" w:rsidP="00B91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1233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801" w:type="dxa"/>
            <w:vAlign w:val="center"/>
          </w:tcPr>
          <w:p w14:paraId="5AF16453" w14:textId="77777777" w:rsidR="009261A7" w:rsidRPr="00B91233" w:rsidRDefault="009261A7" w:rsidP="00B91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1233">
              <w:rPr>
                <w:rFonts w:cstheme="minorHAnsi"/>
                <w:b/>
                <w:sz w:val="24"/>
                <w:szCs w:val="24"/>
              </w:rPr>
              <w:t>Zakres działalności</w:t>
            </w:r>
          </w:p>
        </w:tc>
        <w:tc>
          <w:tcPr>
            <w:tcW w:w="2239" w:type="dxa"/>
            <w:vAlign w:val="center"/>
          </w:tcPr>
          <w:p w14:paraId="79A2B631" w14:textId="77777777" w:rsidR="009261A7" w:rsidRPr="00B91233" w:rsidRDefault="009261A7" w:rsidP="00B91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1233">
              <w:rPr>
                <w:rFonts w:cstheme="minorHAnsi"/>
                <w:b/>
                <w:sz w:val="24"/>
                <w:szCs w:val="24"/>
              </w:rPr>
              <w:t>Realizujący zadania</w:t>
            </w:r>
          </w:p>
        </w:tc>
        <w:tc>
          <w:tcPr>
            <w:tcW w:w="6124" w:type="dxa"/>
            <w:vAlign w:val="center"/>
          </w:tcPr>
          <w:p w14:paraId="7234612C" w14:textId="77777777" w:rsidR="009261A7" w:rsidRPr="00B91233" w:rsidRDefault="009261A7" w:rsidP="00B91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1233">
              <w:rPr>
                <w:rFonts w:cstheme="minorHAnsi"/>
                <w:b/>
                <w:sz w:val="24"/>
                <w:szCs w:val="24"/>
              </w:rPr>
              <w:t>Sposób realizacji</w:t>
            </w:r>
          </w:p>
        </w:tc>
        <w:tc>
          <w:tcPr>
            <w:tcW w:w="1956" w:type="dxa"/>
            <w:vAlign w:val="center"/>
          </w:tcPr>
          <w:p w14:paraId="5E80BA10" w14:textId="77777777" w:rsidR="009261A7" w:rsidRPr="00B91233" w:rsidRDefault="009261A7" w:rsidP="00B9123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1233">
              <w:rPr>
                <w:rFonts w:cstheme="minorHAnsi"/>
                <w:b/>
                <w:sz w:val="24"/>
                <w:szCs w:val="24"/>
              </w:rPr>
              <w:t>Termin realizacji</w:t>
            </w:r>
          </w:p>
        </w:tc>
      </w:tr>
      <w:tr w:rsidR="00B91233" w:rsidRPr="00F874B2" w14:paraId="449A7B9D" w14:textId="77777777" w:rsidTr="00AA5716">
        <w:trPr>
          <w:trHeight w:val="1158"/>
        </w:trPr>
        <w:tc>
          <w:tcPr>
            <w:tcW w:w="589" w:type="dxa"/>
          </w:tcPr>
          <w:p w14:paraId="35A18303" w14:textId="77777777" w:rsidR="009261A7" w:rsidRPr="003B496E" w:rsidRDefault="009261A7" w:rsidP="00B91233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1.</w:t>
            </w:r>
          </w:p>
        </w:tc>
        <w:tc>
          <w:tcPr>
            <w:tcW w:w="3801" w:type="dxa"/>
          </w:tcPr>
          <w:p w14:paraId="102BE608" w14:textId="3D647A5F" w:rsidR="009261A7" w:rsidRPr="003B496E" w:rsidRDefault="003856AE" w:rsidP="00B91233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Sporządzenie planu działania</w:t>
            </w:r>
            <w:r w:rsidR="00AA5716">
              <w:rPr>
                <w:rFonts w:cstheme="minorHAnsi"/>
              </w:rPr>
              <w:t>.</w:t>
            </w:r>
          </w:p>
        </w:tc>
        <w:tc>
          <w:tcPr>
            <w:tcW w:w="2239" w:type="dxa"/>
          </w:tcPr>
          <w:p w14:paraId="2749496F" w14:textId="77777777" w:rsidR="0074532F" w:rsidRPr="003B496E" w:rsidRDefault="0074532F" w:rsidP="0074532F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Koordynator</w:t>
            </w:r>
          </w:p>
          <w:p w14:paraId="4192F447" w14:textId="77777777" w:rsidR="0074532F" w:rsidRPr="003B496E" w:rsidRDefault="0074532F" w:rsidP="0074532F">
            <w:pPr>
              <w:pStyle w:val="Teksttreci20"/>
              <w:numPr>
                <w:ilvl w:val="0"/>
                <w:numId w:val="9"/>
              </w:numPr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Zespół</w:t>
            </w:r>
          </w:p>
          <w:p w14:paraId="7F246F82" w14:textId="3DB2102D" w:rsidR="009261A7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ds. dostępności</w:t>
            </w:r>
          </w:p>
        </w:tc>
        <w:tc>
          <w:tcPr>
            <w:tcW w:w="6124" w:type="dxa"/>
          </w:tcPr>
          <w:p w14:paraId="2C2C43AF" w14:textId="77777777" w:rsidR="0074532F" w:rsidRPr="003B496E" w:rsidRDefault="0074532F" w:rsidP="0074532F">
            <w:pPr>
              <w:pStyle w:val="Teksttreci20"/>
              <w:shd w:val="clear" w:color="auto" w:fill="auto"/>
              <w:spacing w:line="293" w:lineRule="exact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Opracowanie planu działania na rzecz poprawy zapewnienia dostępności osobom ze szczególnymi potrzebami.</w:t>
            </w:r>
          </w:p>
          <w:p w14:paraId="529D6500" w14:textId="392D5AAE" w:rsidR="003856AE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Umieszczenie planu na stronie BIP oraz stronie internetowej jednostki.</w:t>
            </w:r>
          </w:p>
        </w:tc>
        <w:tc>
          <w:tcPr>
            <w:tcW w:w="1956" w:type="dxa"/>
          </w:tcPr>
          <w:p w14:paraId="08BA341B" w14:textId="77777777" w:rsidR="0074532F" w:rsidRPr="003B496E" w:rsidRDefault="0074532F" w:rsidP="0074532F">
            <w:pPr>
              <w:pStyle w:val="Teksttreci20"/>
              <w:shd w:val="clear" w:color="auto" w:fill="auto"/>
              <w:spacing w:line="293" w:lineRule="exact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Niezwłocznie.</w:t>
            </w:r>
          </w:p>
          <w:p w14:paraId="7B389434" w14:textId="6A6D9AD1" w:rsidR="009261A7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W przypadku zmian ewentualna aktualizacja.</w:t>
            </w:r>
          </w:p>
        </w:tc>
      </w:tr>
      <w:tr w:rsidR="0074532F" w:rsidRPr="00F874B2" w14:paraId="38923CBE" w14:textId="77777777" w:rsidTr="00AA5716">
        <w:trPr>
          <w:trHeight w:val="1006"/>
        </w:trPr>
        <w:tc>
          <w:tcPr>
            <w:tcW w:w="589" w:type="dxa"/>
          </w:tcPr>
          <w:p w14:paraId="7584FF16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2.</w:t>
            </w:r>
          </w:p>
        </w:tc>
        <w:tc>
          <w:tcPr>
            <w:tcW w:w="3801" w:type="dxa"/>
            <w:vAlign w:val="bottom"/>
          </w:tcPr>
          <w:p w14:paraId="0A3AF305" w14:textId="471F14D3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 xml:space="preserve">Przeprowadzenie audytu wewnętrznego Urzędu Gminy </w:t>
            </w:r>
            <w:r w:rsidR="00AA5716">
              <w:rPr>
                <w:rStyle w:val="Teksttreci2Calibri11pt"/>
              </w:rPr>
              <w:t xml:space="preserve">Przeworno </w:t>
            </w:r>
            <w:r w:rsidRPr="003B496E">
              <w:rPr>
                <w:rStyle w:val="Teksttreci2Calibri11pt"/>
              </w:rPr>
              <w:t>oraz stron internetowych urzędu pod względem dostosowania do potrzeb osób ze szczególnymi potrzebami.</w:t>
            </w:r>
          </w:p>
        </w:tc>
        <w:tc>
          <w:tcPr>
            <w:tcW w:w="2239" w:type="dxa"/>
          </w:tcPr>
          <w:p w14:paraId="1289BC65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1. Koordynator</w:t>
            </w:r>
          </w:p>
        </w:tc>
        <w:tc>
          <w:tcPr>
            <w:tcW w:w="6124" w:type="dxa"/>
          </w:tcPr>
          <w:p w14:paraId="490D1D4C" w14:textId="2AE5A9FF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Zlecenie audyt</w:t>
            </w:r>
            <w:r w:rsidR="00191113">
              <w:rPr>
                <w:rFonts w:cstheme="minorHAnsi"/>
              </w:rPr>
              <w:t>u</w:t>
            </w:r>
            <w:r w:rsidRPr="003B496E">
              <w:rPr>
                <w:rFonts w:cstheme="minorHAnsi"/>
              </w:rPr>
              <w:t xml:space="preserve"> firmie zewnętrznej</w:t>
            </w:r>
            <w:r w:rsidR="00AA5716">
              <w:rPr>
                <w:rFonts w:cstheme="minorHAnsi"/>
              </w:rPr>
              <w:t>.</w:t>
            </w:r>
          </w:p>
        </w:tc>
        <w:tc>
          <w:tcPr>
            <w:tcW w:w="1956" w:type="dxa"/>
          </w:tcPr>
          <w:p w14:paraId="1729C5B4" w14:textId="66E68191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 xml:space="preserve">Realizacja </w:t>
            </w:r>
            <w:r w:rsidR="00DF1A9A">
              <w:rPr>
                <w:rStyle w:val="Teksttreci2Calibri11pt"/>
              </w:rPr>
              <w:br/>
            </w:r>
            <w:r w:rsidRPr="003B496E">
              <w:rPr>
                <w:rStyle w:val="Teksttreci2Calibri11pt"/>
              </w:rPr>
              <w:t>w całym okresie.</w:t>
            </w:r>
          </w:p>
        </w:tc>
      </w:tr>
      <w:tr w:rsidR="0074532F" w:rsidRPr="00F874B2" w14:paraId="361BA0C5" w14:textId="77777777" w:rsidTr="00AA5716">
        <w:trPr>
          <w:trHeight w:val="725"/>
        </w:trPr>
        <w:tc>
          <w:tcPr>
            <w:tcW w:w="589" w:type="dxa"/>
          </w:tcPr>
          <w:p w14:paraId="5D312142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3.</w:t>
            </w:r>
          </w:p>
        </w:tc>
        <w:tc>
          <w:tcPr>
            <w:tcW w:w="3801" w:type="dxa"/>
          </w:tcPr>
          <w:p w14:paraId="40D5D1D2" w14:textId="4A7E3138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Omówienie audytu wewnętrznego</w:t>
            </w:r>
            <w:r w:rsidR="00AA5716">
              <w:rPr>
                <w:rFonts w:cstheme="minorHAnsi"/>
              </w:rPr>
              <w:t>.</w:t>
            </w:r>
          </w:p>
        </w:tc>
        <w:tc>
          <w:tcPr>
            <w:tcW w:w="2239" w:type="dxa"/>
            <w:vAlign w:val="bottom"/>
          </w:tcPr>
          <w:p w14:paraId="721C57D5" w14:textId="77777777" w:rsidR="0074532F" w:rsidRPr="003B496E" w:rsidRDefault="0074532F" w:rsidP="0074532F">
            <w:pPr>
              <w:pStyle w:val="Teksttreci20"/>
              <w:numPr>
                <w:ilvl w:val="0"/>
                <w:numId w:val="10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Koordynator</w:t>
            </w:r>
          </w:p>
          <w:p w14:paraId="446288D4" w14:textId="77777777" w:rsidR="0074532F" w:rsidRPr="003B496E" w:rsidRDefault="0074532F" w:rsidP="0074532F">
            <w:pPr>
              <w:pStyle w:val="Teksttreci20"/>
              <w:numPr>
                <w:ilvl w:val="0"/>
                <w:numId w:val="10"/>
              </w:numPr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Zespół</w:t>
            </w:r>
          </w:p>
          <w:p w14:paraId="3DF08468" w14:textId="13281000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ds. dostępności</w:t>
            </w:r>
          </w:p>
        </w:tc>
        <w:tc>
          <w:tcPr>
            <w:tcW w:w="6124" w:type="dxa"/>
          </w:tcPr>
          <w:p w14:paraId="4F1457EE" w14:textId="21A80E30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Zapoznanie pracowników z wynikami audytu.</w:t>
            </w:r>
          </w:p>
        </w:tc>
        <w:tc>
          <w:tcPr>
            <w:tcW w:w="1956" w:type="dxa"/>
          </w:tcPr>
          <w:p w14:paraId="5A7E309B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Niezwłocznie po zakończeniu audytu.</w:t>
            </w:r>
          </w:p>
        </w:tc>
      </w:tr>
      <w:tr w:rsidR="0074532F" w:rsidRPr="00F874B2" w14:paraId="75D03F71" w14:textId="77777777" w:rsidTr="00AA5716">
        <w:trPr>
          <w:trHeight w:val="1006"/>
        </w:trPr>
        <w:tc>
          <w:tcPr>
            <w:tcW w:w="589" w:type="dxa"/>
          </w:tcPr>
          <w:p w14:paraId="5CF38613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4.</w:t>
            </w:r>
          </w:p>
        </w:tc>
        <w:tc>
          <w:tcPr>
            <w:tcW w:w="3801" w:type="dxa"/>
          </w:tcPr>
          <w:p w14:paraId="056B5EF2" w14:textId="663311C6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Szkolenie pracowników</w:t>
            </w:r>
            <w:r w:rsidR="00AA5716">
              <w:rPr>
                <w:rFonts w:cstheme="minorHAnsi"/>
              </w:rPr>
              <w:t>.</w:t>
            </w:r>
          </w:p>
        </w:tc>
        <w:tc>
          <w:tcPr>
            <w:tcW w:w="2239" w:type="dxa"/>
          </w:tcPr>
          <w:p w14:paraId="68D39D67" w14:textId="503DD05D" w:rsidR="0074532F" w:rsidRPr="003B496E" w:rsidRDefault="0074532F" w:rsidP="0074532F">
            <w:pPr>
              <w:pStyle w:val="Teksttreci20"/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1.</w:t>
            </w:r>
            <w:r w:rsidR="00AA5716">
              <w:rPr>
                <w:rStyle w:val="Teksttreci2Calibri11pt"/>
              </w:rPr>
              <w:t xml:space="preserve"> </w:t>
            </w:r>
            <w:r w:rsidRPr="003B496E">
              <w:rPr>
                <w:rStyle w:val="Teksttreci2Calibri11pt"/>
              </w:rPr>
              <w:t>Koordynator</w:t>
            </w:r>
          </w:p>
          <w:p w14:paraId="194A71CE" w14:textId="6E6F6E27" w:rsidR="0074532F" w:rsidRPr="003B496E" w:rsidRDefault="0074532F" w:rsidP="0074532F">
            <w:pPr>
              <w:pStyle w:val="Teksttreci20"/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2.</w:t>
            </w:r>
            <w:r w:rsidR="00AA5716">
              <w:rPr>
                <w:rStyle w:val="Teksttreci2Calibri11pt"/>
              </w:rPr>
              <w:t xml:space="preserve"> </w:t>
            </w:r>
            <w:r w:rsidRPr="003B496E">
              <w:rPr>
                <w:rStyle w:val="Teksttreci2Calibri11pt"/>
              </w:rPr>
              <w:t>Zespół</w:t>
            </w:r>
          </w:p>
          <w:p w14:paraId="6AB7DAAD" w14:textId="57FCA933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ds. dostępności</w:t>
            </w:r>
          </w:p>
        </w:tc>
        <w:tc>
          <w:tcPr>
            <w:tcW w:w="6124" w:type="dxa"/>
          </w:tcPr>
          <w:p w14:paraId="2A4D0A73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Udział pracowników w szkoleniach z zakresu wiedzy o dostępności poprzez udział w różnego rodzaju projektach.</w:t>
            </w:r>
          </w:p>
        </w:tc>
        <w:tc>
          <w:tcPr>
            <w:tcW w:w="1956" w:type="dxa"/>
          </w:tcPr>
          <w:p w14:paraId="6896A1F6" w14:textId="43E1BD5D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Działanie ciągłe </w:t>
            </w:r>
            <w:r w:rsidRPr="003B496E">
              <w:rPr>
                <w:rFonts w:cstheme="minorHAnsi"/>
              </w:rPr>
              <w:br/>
              <w:t>(w całym okresie)</w:t>
            </w:r>
            <w:r w:rsidR="00AA5716">
              <w:rPr>
                <w:rFonts w:cstheme="minorHAnsi"/>
              </w:rPr>
              <w:t>.</w:t>
            </w:r>
          </w:p>
        </w:tc>
      </w:tr>
      <w:tr w:rsidR="0074532F" w:rsidRPr="00F874B2" w14:paraId="09E3F76F" w14:textId="77777777" w:rsidTr="00AA5716">
        <w:trPr>
          <w:trHeight w:val="716"/>
        </w:trPr>
        <w:tc>
          <w:tcPr>
            <w:tcW w:w="589" w:type="dxa"/>
          </w:tcPr>
          <w:p w14:paraId="511ED387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5. </w:t>
            </w:r>
          </w:p>
        </w:tc>
        <w:tc>
          <w:tcPr>
            <w:tcW w:w="3801" w:type="dxa"/>
          </w:tcPr>
          <w:p w14:paraId="26A5B717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Wspieranie osób ze szczególnymi potrzebami.</w:t>
            </w:r>
          </w:p>
        </w:tc>
        <w:tc>
          <w:tcPr>
            <w:tcW w:w="2239" w:type="dxa"/>
          </w:tcPr>
          <w:p w14:paraId="60213DAE" w14:textId="094E9D8F" w:rsidR="0074532F" w:rsidRPr="003B496E" w:rsidRDefault="0074532F" w:rsidP="0074532F">
            <w:pPr>
              <w:pStyle w:val="Teksttreci20"/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1.</w:t>
            </w:r>
            <w:r w:rsidR="00AA5716">
              <w:rPr>
                <w:rStyle w:val="Teksttreci2Calibri11pt"/>
              </w:rPr>
              <w:t xml:space="preserve"> </w:t>
            </w:r>
            <w:r w:rsidRPr="003B496E">
              <w:rPr>
                <w:rStyle w:val="Teksttreci2Calibri11pt"/>
              </w:rPr>
              <w:t>Koordynator</w:t>
            </w:r>
          </w:p>
          <w:p w14:paraId="764815BF" w14:textId="27FF36F1" w:rsidR="0074532F" w:rsidRPr="003B496E" w:rsidRDefault="0074532F" w:rsidP="0074532F">
            <w:pPr>
              <w:pStyle w:val="Teksttreci20"/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2.</w:t>
            </w:r>
            <w:r w:rsidR="00AA5716">
              <w:rPr>
                <w:rStyle w:val="Teksttreci2Calibri11pt"/>
              </w:rPr>
              <w:t xml:space="preserve"> </w:t>
            </w:r>
            <w:r w:rsidRPr="003B496E">
              <w:rPr>
                <w:rStyle w:val="Teksttreci2Calibri11pt"/>
              </w:rPr>
              <w:t>Zespół</w:t>
            </w:r>
          </w:p>
          <w:p w14:paraId="7437009D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ds. dostępności</w:t>
            </w:r>
            <w:r w:rsidRPr="003B496E">
              <w:rPr>
                <w:rFonts w:cstheme="minorHAnsi"/>
              </w:rPr>
              <w:t xml:space="preserve"> </w:t>
            </w:r>
          </w:p>
          <w:p w14:paraId="79C1C329" w14:textId="57C16932" w:rsidR="0074532F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3. Pracownicy </w:t>
            </w:r>
            <w:r w:rsidR="00AA5716">
              <w:rPr>
                <w:rFonts w:cstheme="minorHAnsi"/>
              </w:rPr>
              <w:t>u</w:t>
            </w:r>
            <w:r w:rsidRPr="003B496E">
              <w:rPr>
                <w:rFonts w:cstheme="minorHAnsi"/>
              </w:rPr>
              <w:t>rzędu</w:t>
            </w:r>
          </w:p>
          <w:p w14:paraId="32646A0A" w14:textId="325B50C9" w:rsidR="00147FF4" w:rsidRPr="003B496E" w:rsidRDefault="00147FF4" w:rsidP="0074532F">
            <w:pPr>
              <w:rPr>
                <w:rFonts w:cstheme="minorHAnsi"/>
              </w:rPr>
            </w:pPr>
          </w:p>
        </w:tc>
        <w:tc>
          <w:tcPr>
            <w:tcW w:w="6124" w:type="dxa"/>
          </w:tcPr>
          <w:p w14:paraId="304308A9" w14:textId="77777777" w:rsidR="0074532F" w:rsidRDefault="0074532F" w:rsidP="0074532F">
            <w:pPr>
              <w:rPr>
                <w:rStyle w:val="Teksttreci2Calibri11pt"/>
              </w:rPr>
            </w:pPr>
            <w:r w:rsidRPr="003B496E">
              <w:rPr>
                <w:rStyle w:val="Teksttreci2Calibri11pt"/>
              </w:rPr>
              <w:t xml:space="preserve">Udział pracowników w szkoleniach oraz różnych projektach </w:t>
            </w:r>
            <w:r w:rsidR="00614670">
              <w:rPr>
                <w:rStyle w:val="Teksttreci2Calibri11pt"/>
              </w:rPr>
              <w:br/>
            </w:r>
            <w:r w:rsidRPr="003B496E">
              <w:rPr>
                <w:rStyle w:val="Teksttreci2Calibri11pt"/>
              </w:rPr>
              <w:t>z zakresu wiedzy o dostępności.</w:t>
            </w:r>
          </w:p>
          <w:p w14:paraId="7BB875A3" w14:textId="77777777" w:rsidR="00147FF4" w:rsidRDefault="00147FF4" w:rsidP="0074532F">
            <w:pPr>
              <w:rPr>
                <w:rStyle w:val="Teksttreci2Calibri11pt"/>
              </w:rPr>
            </w:pPr>
          </w:p>
          <w:p w14:paraId="24BBFDBD" w14:textId="77777777" w:rsidR="00147FF4" w:rsidRDefault="00147FF4" w:rsidP="0074532F">
            <w:pPr>
              <w:rPr>
                <w:rStyle w:val="Teksttreci2Calibri11pt"/>
              </w:rPr>
            </w:pPr>
          </w:p>
          <w:p w14:paraId="770E830D" w14:textId="77777777" w:rsidR="00147FF4" w:rsidRDefault="00147FF4" w:rsidP="0074532F">
            <w:pPr>
              <w:rPr>
                <w:rStyle w:val="Teksttreci2Calibri11pt"/>
              </w:rPr>
            </w:pPr>
          </w:p>
          <w:p w14:paraId="1669920E" w14:textId="77777777" w:rsidR="00147FF4" w:rsidRDefault="00147FF4" w:rsidP="0074532F">
            <w:pPr>
              <w:rPr>
                <w:rStyle w:val="Teksttreci2Calibri11pt"/>
              </w:rPr>
            </w:pPr>
          </w:p>
          <w:p w14:paraId="5144C897" w14:textId="68920F43" w:rsidR="00147FF4" w:rsidRPr="003B496E" w:rsidRDefault="00147FF4" w:rsidP="0074532F">
            <w:pPr>
              <w:rPr>
                <w:rFonts w:cstheme="minorHAnsi"/>
              </w:rPr>
            </w:pPr>
          </w:p>
        </w:tc>
        <w:tc>
          <w:tcPr>
            <w:tcW w:w="1956" w:type="dxa"/>
          </w:tcPr>
          <w:p w14:paraId="56D02338" w14:textId="31ED8998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Działanie ciągłe </w:t>
            </w:r>
            <w:r w:rsidRPr="003B496E">
              <w:rPr>
                <w:rFonts w:cstheme="minorHAnsi"/>
              </w:rPr>
              <w:br/>
              <w:t>(w całym okresie)</w:t>
            </w:r>
            <w:r w:rsidR="00AA5716">
              <w:rPr>
                <w:rFonts w:cstheme="minorHAnsi"/>
              </w:rPr>
              <w:t>.</w:t>
            </w:r>
          </w:p>
        </w:tc>
      </w:tr>
      <w:tr w:rsidR="0074532F" w:rsidRPr="00F874B2" w14:paraId="2B252A7F" w14:textId="77777777" w:rsidTr="00B91233">
        <w:trPr>
          <w:trHeight w:val="378"/>
        </w:trPr>
        <w:tc>
          <w:tcPr>
            <w:tcW w:w="14709" w:type="dxa"/>
            <w:gridSpan w:val="5"/>
          </w:tcPr>
          <w:p w14:paraId="099819DF" w14:textId="47671138" w:rsidR="0074532F" w:rsidRPr="00FE7D88" w:rsidRDefault="0074532F" w:rsidP="0074532F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FE7D88">
              <w:rPr>
                <w:rFonts w:cstheme="minorHAnsi"/>
                <w:b/>
                <w:sz w:val="32"/>
                <w:szCs w:val="24"/>
              </w:rPr>
              <w:lastRenderedPageBreak/>
              <w:t>Dostępność architektoniczna</w:t>
            </w:r>
          </w:p>
        </w:tc>
      </w:tr>
      <w:tr w:rsidR="0074532F" w:rsidRPr="00F874B2" w14:paraId="3AEA3AAF" w14:textId="77777777" w:rsidTr="00AA5716">
        <w:trPr>
          <w:trHeight w:val="1006"/>
        </w:trPr>
        <w:tc>
          <w:tcPr>
            <w:tcW w:w="589" w:type="dxa"/>
          </w:tcPr>
          <w:p w14:paraId="4BDC239A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6.</w:t>
            </w:r>
          </w:p>
        </w:tc>
        <w:tc>
          <w:tcPr>
            <w:tcW w:w="3801" w:type="dxa"/>
          </w:tcPr>
          <w:p w14:paraId="574EA023" w14:textId="1E5DEC8B" w:rsidR="0074532F" w:rsidRPr="003B496E" w:rsidRDefault="0074532F" w:rsidP="0074532F">
            <w:pPr>
              <w:rPr>
                <w:rFonts w:cstheme="minorHAnsi"/>
                <w:b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Zapewnienie wolnych od barier poziomych i pionowych przestrzeni komunikacyjnych budynków.</w:t>
            </w:r>
          </w:p>
        </w:tc>
        <w:tc>
          <w:tcPr>
            <w:tcW w:w="2239" w:type="dxa"/>
          </w:tcPr>
          <w:p w14:paraId="7E624CB5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1. Koordynator </w:t>
            </w:r>
          </w:p>
          <w:p w14:paraId="27A3E9BF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2. Zespół </w:t>
            </w:r>
          </w:p>
          <w:p w14:paraId="1C25AE79" w14:textId="02B2FD16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ds. dostępności</w:t>
            </w:r>
          </w:p>
          <w:p w14:paraId="6CA30F07" w14:textId="0589ED4B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3. Kierownik </w:t>
            </w:r>
            <w:r w:rsidR="00AA5716">
              <w:rPr>
                <w:rFonts w:cstheme="minorHAnsi"/>
              </w:rPr>
              <w:t>u</w:t>
            </w:r>
            <w:r w:rsidRPr="003B496E">
              <w:rPr>
                <w:rFonts w:cstheme="minorHAnsi"/>
              </w:rPr>
              <w:t>rzędu</w:t>
            </w:r>
          </w:p>
        </w:tc>
        <w:tc>
          <w:tcPr>
            <w:tcW w:w="6124" w:type="dxa"/>
          </w:tcPr>
          <w:p w14:paraId="083308A9" w14:textId="46605FA5" w:rsidR="0074532F" w:rsidRPr="003B496E" w:rsidRDefault="0074532F" w:rsidP="0074532F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Analiza możliwości architektonicznych, strukturalnych </w:t>
            </w:r>
            <w:r w:rsidR="00614670">
              <w:rPr>
                <w:rStyle w:val="Teksttreci2Calibri11pt"/>
                <w:rFonts w:asciiTheme="minorHAnsi" w:hAnsiTheme="minorHAnsi" w:cstheme="minorHAnsi"/>
              </w:rPr>
              <w:br/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i prawnych realnych do spełnienia w celu przebudowania/poprawy funkcjonalności podjazdu lub wybudowania windy zewnętrznej przy budynku urzędu.</w:t>
            </w:r>
          </w:p>
          <w:p w14:paraId="28DFE7AE" w14:textId="622F3044" w:rsidR="0074532F" w:rsidRPr="003B496E" w:rsidRDefault="0074532F" w:rsidP="0074532F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Zapewnienie dostępu do pomieszczeń budynku osobom ze szczególnymi potrzebami (przebudowa/poprawa podjazdu lub wybudowanie windy)</w:t>
            </w:r>
            <w:r w:rsidR="00EE7517">
              <w:rPr>
                <w:rStyle w:val="Teksttreci2Calibri11pt"/>
                <w:rFonts w:asciiTheme="minorHAnsi" w:hAnsiTheme="minorHAnsi" w:cstheme="minorHAnsi"/>
              </w:rPr>
              <w:t xml:space="preserve"> – urząd, szkoła, ośrodek zdrowia. </w:t>
            </w:r>
          </w:p>
          <w:p w14:paraId="30C7BF1A" w14:textId="77777777" w:rsidR="0074532F" w:rsidRPr="003B496E" w:rsidRDefault="0074532F" w:rsidP="0074532F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W przypadku braku możliwości technicznych/finansowych budowy windy lub przebudowy/poprawy - zapewnienie dostępu alternatywnego.</w:t>
            </w:r>
          </w:p>
          <w:p w14:paraId="2E5A0A7E" w14:textId="2C002825" w:rsidR="0074532F" w:rsidRPr="00BD5B77" w:rsidRDefault="00BD5B77" w:rsidP="0074532F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Teksttreci2Calibri11pt"/>
                <w:rFonts w:asciiTheme="minorHAnsi" w:hAnsiTheme="minorHAnsi" w:cstheme="minorHAnsi"/>
              </w:rPr>
              <w:t>Dostosowanie</w:t>
            </w:r>
            <w:r w:rsidR="0074532F" w:rsidRPr="003B496E">
              <w:rPr>
                <w:rStyle w:val="Teksttreci2Calibri11pt"/>
                <w:rFonts w:asciiTheme="minorHAnsi" w:hAnsiTheme="minorHAnsi" w:cstheme="minorHAnsi"/>
              </w:rPr>
              <w:t xml:space="preserve"> </w:t>
            </w:r>
            <w:r>
              <w:rPr>
                <w:rStyle w:val="Teksttreci2Calibri11pt"/>
                <w:rFonts w:asciiTheme="minorHAnsi" w:hAnsiTheme="minorHAnsi" w:cstheme="minorHAnsi"/>
              </w:rPr>
              <w:t>parkingu przy Urzędzie Gminy Przeworno</w:t>
            </w:r>
            <w:r w:rsidR="00AA5716">
              <w:rPr>
                <w:rStyle w:val="Teksttreci2Calibri11pt"/>
                <w:rFonts w:asciiTheme="minorHAnsi" w:hAnsiTheme="minorHAnsi" w:cstheme="minorHAnsi"/>
              </w:rPr>
              <w:t>,</w:t>
            </w:r>
            <w:r>
              <w:rPr>
                <w:rStyle w:val="Teksttreci2Calibri11pt"/>
                <w:rFonts w:asciiTheme="minorHAnsi" w:hAnsiTheme="minorHAnsi" w:cstheme="minorHAnsi"/>
              </w:rPr>
              <w:t xml:space="preserve"> tj. uzupełnienie </w:t>
            </w:r>
            <w:r w:rsidR="0074532F" w:rsidRPr="003B496E">
              <w:rPr>
                <w:rStyle w:val="Teksttreci2Calibri11pt"/>
                <w:rFonts w:asciiTheme="minorHAnsi" w:hAnsiTheme="minorHAnsi" w:cstheme="minorHAnsi"/>
              </w:rPr>
              <w:t>oznakowania poziomego (wymalowanie na niebiesko i oznaczenia symbolem osoby na wózku)</w:t>
            </w:r>
            <w:r>
              <w:rPr>
                <w:rStyle w:val="Teksttreci2Calibri11pt"/>
                <w:rFonts w:asciiTheme="minorHAnsi" w:eastAsia="Times New Roman" w:hAnsiTheme="minorHAnsi" w:cstheme="minorHAnsi"/>
              </w:rPr>
              <w:t xml:space="preserve"> </w:t>
            </w:r>
            <w:r w:rsidR="0074532F" w:rsidRPr="00BD5B77">
              <w:rPr>
                <w:rStyle w:val="Teksttreci2Calibri11pt"/>
                <w:rFonts w:asciiTheme="minorHAnsi" w:hAnsiTheme="minorHAnsi" w:cstheme="minorHAnsi"/>
              </w:rPr>
              <w:t>i poprawienie wymiaru miejsc parkingowych zgodnie z wytycznymi</w:t>
            </w:r>
            <w:r w:rsidRPr="00BD5B77">
              <w:rPr>
                <w:rStyle w:val="Teksttreci2Calibri11pt"/>
                <w:rFonts w:asciiTheme="minorHAnsi" w:hAnsiTheme="minorHAnsi" w:cstheme="minorHAnsi"/>
              </w:rPr>
              <w:t xml:space="preserve"> oraz zamontowanie oznakowania pionowego.</w:t>
            </w:r>
          </w:p>
          <w:p w14:paraId="4F514855" w14:textId="5FBE7BB8" w:rsidR="0074532F" w:rsidRPr="00EE7517" w:rsidRDefault="00BD5B77" w:rsidP="0074532F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line="293" w:lineRule="exact"/>
              <w:jc w:val="both"/>
              <w:rPr>
                <w:rStyle w:val="Teksttreci2Calibri11pt"/>
                <w:rFonts w:asciiTheme="minorHAnsi" w:eastAsia="Times New Roman" w:hAnsiTheme="minorHAnsi" w:cstheme="minorHAnsi"/>
                <w:color w:val="auto"/>
                <w:shd w:val="clear" w:color="auto" w:fill="auto"/>
                <w:lang w:eastAsia="en-US" w:bidi="ar-SA"/>
              </w:rPr>
            </w:pPr>
            <w:r>
              <w:rPr>
                <w:rStyle w:val="Teksttreci2Calibri11pt"/>
                <w:rFonts w:asciiTheme="minorHAnsi" w:hAnsiTheme="minorHAnsi" w:cstheme="minorHAnsi"/>
              </w:rPr>
              <w:t xml:space="preserve"> Dostosowanie parkingu przy Zespole Szkolno-Przedszkolnym </w:t>
            </w:r>
            <w:r>
              <w:rPr>
                <w:rStyle w:val="Teksttreci2Calibri11pt"/>
                <w:rFonts w:asciiTheme="minorHAnsi" w:hAnsiTheme="minorHAnsi" w:cstheme="minorHAnsi"/>
              </w:rPr>
              <w:br/>
              <w:t xml:space="preserve">w Przewornie </w:t>
            </w:r>
            <w:r>
              <w:rPr>
                <w:rStyle w:val="Teksttreci2Calibri11pt"/>
              </w:rPr>
              <w:t xml:space="preserve">– utworzenie nowych miejsc parkingowych wraz                   z miejscami przystosowanymi do potrzeb osób                                                        z niepełnosprawnościami – wymalowanie oznaczenia poziomego </w:t>
            </w:r>
            <w:r>
              <w:rPr>
                <w:rStyle w:val="Teksttreci2Calibri11pt"/>
              </w:rPr>
              <w:br/>
              <w:t xml:space="preserve">i </w:t>
            </w:r>
            <w:r w:rsidR="00D94E7A">
              <w:rPr>
                <w:rStyle w:val="Teksttreci2Calibri11pt"/>
              </w:rPr>
              <w:t>zamontowanie oznakowania pionowego</w:t>
            </w:r>
            <w:r>
              <w:rPr>
                <w:rStyle w:val="Teksttreci2Calibri11pt"/>
                <w:rFonts w:asciiTheme="minorHAnsi" w:hAnsiTheme="minorHAnsi" w:cstheme="minorHAnsi"/>
              </w:rPr>
              <w:t xml:space="preserve">. </w:t>
            </w:r>
          </w:p>
          <w:p w14:paraId="12622AED" w14:textId="5C5F6905" w:rsidR="00EE7517" w:rsidRPr="00EE7517" w:rsidRDefault="00EE7517" w:rsidP="0074532F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30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E7517">
              <w:rPr>
                <w:rFonts w:asciiTheme="minorHAnsi" w:hAnsiTheme="minorHAnsi" w:cstheme="minorHAnsi"/>
                <w:sz w:val="22"/>
                <w:szCs w:val="22"/>
              </w:rPr>
              <w:t>Dostosowanie parkingu przy Samodzielnym Publicznym Gminnym Zespole Opieki Zdrowotnej w Przewornie</w:t>
            </w:r>
            <w:r w:rsidR="00EC14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1433">
              <w:t xml:space="preserve">- </w:t>
            </w:r>
            <w:r w:rsidR="00EC1433">
              <w:rPr>
                <w:rStyle w:val="Teksttreci2Calibri11pt"/>
              </w:rPr>
              <w:t>utworzenie nowych miejsc parkingowych wraz z miejscami przystosowanymi do potrzeb osób z niepełnosprawnościami – wymalowanie oznaczenia poziomego i zamontowanie oznakowania pionowego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7C50C66F" w14:textId="5B784ADC" w:rsidR="0074532F" w:rsidRPr="003B496E" w:rsidRDefault="00D94E7A" w:rsidP="0074532F">
            <w:pPr>
              <w:pStyle w:val="Teksttreci20"/>
              <w:numPr>
                <w:ilvl w:val="0"/>
                <w:numId w:val="12"/>
              </w:numPr>
              <w:shd w:val="clear" w:color="auto" w:fill="auto"/>
              <w:tabs>
                <w:tab w:val="left" w:pos="25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Teksttreci2Calibri11pt"/>
                <w:rFonts w:asciiTheme="minorHAnsi" w:hAnsiTheme="minorHAnsi" w:cstheme="minorHAnsi"/>
              </w:rPr>
              <w:lastRenderedPageBreak/>
              <w:t xml:space="preserve">Przy parkingu przed urzędem obniżenie krawężnika </w:t>
            </w:r>
            <w:r>
              <w:rPr>
                <w:rStyle w:val="Teksttreci2Calibri11pt"/>
                <w:rFonts w:asciiTheme="minorHAnsi" w:hAnsiTheme="minorHAnsi" w:cstheme="minorHAnsi"/>
              </w:rPr>
              <w:br/>
              <w:t xml:space="preserve">i </w:t>
            </w:r>
            <w:r w:rsidR="0074532F" w:rsidRPr="003B496E">
              <w:rPr>
                <w:rStyle w:val="Teksttreci2Calibri11pt"/>
                <w:rFonts w:asciiTheme="minorHAnsi" w:hAnsiTheme="minorHAnsi" w:cstheme="minorHAnsi"/>
              </w:rPr>
              <w:t>ewentualne zamontowanie na jego końcu odbojników uniemożliwiających zaparkowanie na chodniku.</w:t>
            </w:r>
          </w:p>
          <w:p w14:paraId="151CF63F" w14:textId="41D97D32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Zamontowanie oznakowania schodów, podjazdów oraz tablic informacyjnych.</w:t>
            </w:r>
          </w:p>
        </w:tc>
        <w:tc>
          <w:tcPr>
            <w:tcW w:w="1956" w:type="dxa"/>
          </w:tcPr>
          <w:p w14:paraId="131F82D1" w14:textId="5D82D91F" w:rsidR="0074532F" w:rsidRPr="003B496E" w:rsidRDefault="0074532F" w:rsidP="0074532F">
            <w:pPr>
              <w:rPr>
                <w:rFonts w:cstheme="minorHAnsi"/>
                <w:color w:val="FF0000"/>
              </w:rPr>
            </w:pPr>
            <w:r w:rsidRPr="003B496E">
              <w:rPr>
                <w:rFonts w:cstheme="minorHAnsi"/>
              </w:rPr>
              <w:lastRenderedPageBreak/>
              <w:t xml:space="preserve">Realizacja </w:t>
            </w:r>
            <w:r w:rsidR="00DF1A9A">
              <w:rPr>
                <w:rFonts w:cstheme="minorHAnsi"/>
              </w:rPr>
              <w:br/>
            </w:r>
            <w:r w:rsidRPr="003B496E">
              <w:rPr>
                <w:rFonts w:cstheme="minorHAnsi"/>
              </w:rPr>
              <w:t>w całym okresie.</w:t>
            </w:r>
          </w:p>
        </w:tc>
      </w:tr>
      <w:tr w:rsidR="0074532F" w:rsidRPr="00F874B2" w14:paraId="09DF5B33" w14:textId="77777777" w:rsidTr="00AA5716">
        <w:trPr>
          <w:trHeight w:val="1006"/>
        </w:trPr>
        <w:tc>
          <w:tcPr>
            <w:tcW w:w="589" w:type="dxa"/>
          </w:tcPr>
          <w:p w14:paraId="46DA0C3D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7.</w:t>
            </w:r>
          </w:p>
        </w:tc>
        <w:tc>
          <w:tcPr>
            <w:tcW w:w="3801" w:type="dxa"/>
          </w:tcPr>
          <w:p w14:paraId="361450A2" w14:textId="15EABEBC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>Instalacja urządzeń lub zastosowanie środków technicznych i rozwiązań architektonicznych w budynku, które umożliwiają do</w:t>
            </w:r>
            <w:r w:rsidR="00D94E7A">
              <w:rPr>
                <w:rFonts w:cstheme="minorHAnsi"/>
              </w:rPr>
              <w:t xml:space="preserve">stęp do wszystkich pomieszczeń </w:t>
            </w:r>
            <w:r w:rsidRPr="003B496E">
              <w:rPr>
                <w:rFonts w:cstheme="minorHAnsi"/>
              </w:rPr>
              <w:t>z wyłączeniem pomieszczeń technicznych.</w:t>
            </w:r>
          </w:p>
        </w:tc>
        <w:tc>
          <w:tcPr>
            <w:tcW w:w="2239" w:type="dxa"/>
          </w:tcPr>
          <w:p w14:paraId="446633D6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1. Koordynator </w:t>
            </w:r>
          </w:p>
          <w:p w14:paraId="1FDF828B" w14:textId="7928A47A" w:rsidR="0074532F" w:rsidRPr="003B496E" w:rsidRDefault="00D94E7A" w:rsidP="0074532F">
            <w:pPr>
              <w:rPr>
                <w:rFonts w:cstheme="minorHAnsi"/>
              </w:rPr>
            </w:pPr>
            <w:r>
              <w:rPr>
                <w:rFonts w:cstheme="minorHAnsi"/>
              </w:rPr>
              <w:t>2. Kierownik u</w:t>
            </w:r>
            <w:r w:rsidR="0074532F" w:rsidRPr="003B496E">
              <w:rPr>
                <w:rFonts w:cstheme="minorHAnsi"/>
              </w:rPr>
              <w:t>rzędu</w:t>
            </w:r>
          </w:p>
        </w:tc>
        <w:tc>
          <w:tcPr>
            <w:tcW w:w="6124" w:type="dxa"/>
          </w:tcPr>
          <w:p w14:paraId="7BDB9A0C" w14:textId="273AC8E5" w:rsidR="0074532F" w:rsidRPr="003B496E" w:rsidRDefault="0074532F" w:rsidP="0074532F">
            <w:pPr>
              <w:pStyle w:val="Teksttreci20"/>
              <w:numPr>
                <w:ilvl w:val="0"/>
                <w:numId w:val="13"/>
              </w:numPr>
              <w:shd w:val="clear" w:color="auto" w:fill="auto"/>
              <w:tabs>
                <w:tab w:val="left" w:pos="23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Analiza możliwości architektonicznych, strukturalnych 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br/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i prawnych w budynkach należących do jednostek organizacyjnych gminy.</w:t>
            </w:r>
          </w:p>
          <w:p w14:paraId="32B1C24F" w14:textId="77777777" w:rsidR="0074532F" w:rsidRPr="003B496E" w:rsidRDefault="0074532F" w:rsidP="0074532F">
            <w:pPr>
              <w:pStyle w:val="Teksttreci20"/>
              <w:numPr>
                <w:ilvl w:val="0"/>
                <w:numId w:val="13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Likwidacja progów i śliskich powierzchni.</w:t>
            </w:r>
          </w:p>
          <w:p w14:paraId="1A489D89" w14:textId="5BB3142E" w:rsidR="0074532F" w:rsidRPr="003B496E" w:rsidRDefault="0074532F" w:rsidP="0074532F">
            <w:pPr>
              <w:pStyle w:val="Teksttreci20"/>
              <w:shd w:val="clear" w:color="auto" w:fill="auto"/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Montaż automatu do otwierania drzwi wejściowych lub wymiana drzwi wejściowych do budynku, dostosowanych  do osób ze szczególnymi potrzebami.</w:t>
            </w:r>
          </w:p>
          <w:p w14:paraId="6ED04B10" w14:textId="77777777" w:rsidR="0074532F" w:rsidRPr="003B496E" w:rsidRDefault="0074532F" w:rsidP="0074532F">
            <w:pPr>
              <w:pStyle w:val="Teksttreci20"/>
              <w:numPr>
                <w:ilvl w:val="0"/>
                <w:numId w:val="14"/>
              </w:numPr>
              <w:shd w:val="clear" w:color="auto" w:fill="auto"/>
              <w:tabs>
                <w:tab w:val="left" w:pos="250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Dostosowanie WC do osób ze szczególnymi potrzebami (generalny remont łazienki na parterze wraz</w:t>
            </w:r>
          </w:p>
          <w:p w14:paraId="47DC8ACA" w14:textId="77777777" w:rsidR="0074532F" w:rsidRPr="003B496E" w:rsidRDefault="0074532F" w:rsidP="0074532F">
            <w:pPr>
              <w:pStyle w:val="Teksttreci20"/>
              <w:shd w:val="clear" w:color="auto" w:fill="auto"/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 przebudową oraz stworzenie miejsca dla opiekuna z dzieckiem).</w:t>
            </w:r>
          </w:p>
          <w:p w14:paraId="72C54976" w14:textId="77777777" w:rsidR="0074532F" w:rsidRPr="003B496E" w:rsidRDefault="0074532F" w:rsidP="0074532F">
            <w:pPr>
              <w:pStyle w:val="Teksttreci20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Zapewnienie wolnej przestrzeni w korytarzach i ciągach komunikacyjnych budynku.</w:t>
            </w:r>
          </w:p>
          <w:p w14:paraId="15A02B28" w14:textId="01B62D27" w:rsidR="0074532F" w:rsidRPr="003B496E" w:rsidRDefault="0074532F" w:rsidP="0074532F">
            <w:pPr>
              <w:pStyle w:val="Teksttreci20"/>
              <w:numPr>
                <w:ilvl w:val="0"/>
                <w:numId w:val="14"/>
              </w:numPr>
              <w:shd w:val="clear" w:color="auto" w:fill="auto"/>
              <w:tabs>
                <w:tab w:val="left" w:pos="245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Montaż niskiego blatu w sekretariacie (I piętro) wraz 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br/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z możliwością podjechania wózkiem inwalidzkim;</w:t>
            </w:r>
          </w:p>
          <w:p w14:paraId="3CA4579A" w14:textId="77777777" w:rsidR="0074532F" w:rsidRPr="003B496E" w:rsidRDefault="0074532F" w:rsidP="0074532F">
            <w:pPr>
              <w:pStyle w:val="Teksttreci20"/>
              <w:numPr>
                <w:ilvl w:val="0"/>
                <w:numId w:val="14"/>
              </w:numPr>
              <w:shd w:val="clear" w:color="auto" w:fill="auto"/>
              <w:tabs>
                <w:tab w:val="left" w:pos="230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Zastosowanie na powierzchniach poziomych (podłóg)</w:t>
            </w:r>
          </w:p>
          <w:p w14:paraId="5838E255" w14:textId="77777777" w:rsidR="00D94E7A" w:rsidRDefault="0074532F" w:rsidP="00D94E7A">
            <w:pPr>
              <w:pStyle w:val="Teksttreci20"/>
              <w:shd w:val="clear" w:color="auto" w:fill="auto"/>
              <w:spacing w:line="293" w:lineRule="exact"/>
              <w:jc w:val="both"/>
              <w:rPr>
                <w:rStyle w:val="Teksttreci2Calibri11pt"/>
                <w:rFonts w:asciiTheme="minorHAnsi" w:hAnsiTheme="minorHAnsi"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i pionowych (ścian) barw kontrastowych celem ułatwienia poruszania się po pomieszczeniach.</w:t>
            </w:r>
          </w:p>
          <w:p w14:paraId="2EF89697" w14:textId="617399E6" w:rsidR="0074532F" w:rsidRPr="00D94E7A" w:rsidRDefault="0074532F" w:rsidP="00D94E7A">
            <w:pPr>
              <w:pStyle w:val="Teksttreci20"/>
              <w:numPr>
                <w:ilvl w:val="0"/>
                <w:numId w:val="14"/>
              </w:numPr>
              <w:shd w:val="clear" w:color="auto" w:fill="auto"/>
              <w:tabs>
                <w:tab w:val="left" w:pos="317"/>
              </w:tabs>
              <w:spacing w:line="293" w:lineRule="exact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shd w:val="clear" w:color="auto" w:fill="FFFFFF"/>
                <w:lang w:eastAsia="pl-PL" w:bidi="pl-PL"/>
              </w:rPr>
            </w:pPr>
            <w:r w:rsidRPr="00D94E7A">
              <w:rPr>
                <w:rStyle w:val="Teksttreci2Calibri11pt"/>
                <w:rFonts w:asciiTheme="minorHAnsi" w:hAnsiTheme="minorHAnsi" w:cstheme="minorHAnsi"/>
              </w:rPr>
              <w:t>W przypadku braku możliwości technicznych zapewnienie dostępu alternatywnego.</w:t>
            </w:r>
          </w:p>
        </w:tc>
        <w:tc>
          <w:tcPr>
            <w:tcW w:w="1956" w:type="dxa"/>
          </w:tcPr>
          <w:p w14:paraId="11B5E358" w14:textId="7D0C576D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Realizacja </w:t>
            </w:r>
            <w:r w:rsidR="00DF1A9A">
              <w:rPr>
                <w:rFonts w:cstheme="minorHAnsi"/>
              </w:rPr>
              <w:br/>
            </w:r>
            <w:r w:rsidRPr="003B496E">
              <w:rPr>
                <w:rFonts w:cstheme="minorHAnsi"/>
              </w:rPr>
              <w:t>w całym okresie.</w:t>
            </w:r>
          </w:p>
        </w:tc>
      </w:tr>
      <w:tr w:rsidR="0074532F" w:rsidRPr="00F874B2" w14:paraId="58577ED6" w14:textId="77777777" w:rsidTr="00D94E7A">
        <w:trPr>
          <w:trHeight w:val="275"/>
        </w:trPr>
        <w:tc>
          <w:tcPr>
            <w:tcW w:w="589" w:type="dxa"/>
          </w:tcPr>
          <w:p w14:paraId="58BA57CB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8.</w:t>
            </w:r>
          </w:p>
        </w:tc>
        <w:tc>
          <w:tcPr>
            <w:tcW w:w="3801" w:type="dxa"/>
          </w:tcPr>
          <w:p w14:paraId="44EEED69" w14:textId="77777777" w:rsidR="0074532F" w:rsidRDefault="0074532F" w:rsidP="0074532F">
            <w:pPr>
              <w:rPr>
                <w:rStyle w:val="Teksttreci2Calibri11pt"/>
                <w:rFonts w:asciiTheme="minorHAnsi" w:hAnsiTheme="minorHAnsi"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Montaż tablic informujących 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br/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o rozkładzie pomieszczeń w budynkach 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lastRenderedPageBreak/>
              <w:t>wraz z systemem przekazującym tę informację w formie głosowej lub dotykowej.</w:t>
            </w:r>
          </w:p>
          <w:p w14:paraId="1D16B07D" w14:textId="77777777" w:rsidR="00D94E7A" w:rsidRDefault="00D94E7A" w:rsidP="0074532F">
            <w:pPr>
              <w:rPr>
                <w:rStyle w:val="Teksttreci2Calibri11pt"/>
              </w:rPr>
            </w:pPr>
          </w:p>
          <w:p w14:paraId="0A7D5FA4" w14:textId="77777777" w:rsidR="00D94E7A" w:rsidRDefault="00D94E7A" w:rsidP="0074532F">
            <w:pPr>
              <w:rPr>
                <w:rStyle w:val="Teksttreci2Calibri11pt"/>
              </w:rPr>
            </w:pPr>
          </w:p>
          <w:p w14:paraId="7FC6DD49" w14:textId="4D6DA094" w:rsidR="00D94E7A" w:rsidRPr="003B496E" w:rsidRDefault="00D94E7A" w:rsidP="0074532F">
            <w:pPr>
              <w:rPr>
                <w:rFonts w:cstheme="minorHAnsi"/>
              </w:rPr>
            </w:pPr>
          </w:p>
        </w:tc>
        <w:tc>
          <w:tcPr>
            <w:tcW w:w="2239" w:type="dxa"/>
          </w:tcPr>
          <w:p w14:paraId="0B2431DC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lastRenderedPageBreak/>
              <w:t xml:space="preserve">1. Koordynator </w:t>
            </w:r>
          </w:p>
          <w:p w14:paraId="06996D9D" w14:textId="564AFE91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2. Zespół </w:t>
            </w:r>
            <w:r w:rsidRPr="003B496E">
              <w:rPr>
                <w:rFonts w:cstheme="minorHAnsi"/>
              </w:rPr>
              <w:br/>
            </w:r>
            <w:r w:rsidRPr="003B496E">
              <w:rPr>
                <w:rFonts w:cstheme="minorHAnsi"/>
              </w:rPr>
              <w:lastRenderedPageBreak/>
              <w:t>ds. dostępności</w:t>
            </w:r>
          </w:p>
          <w:p w14:paraId="470EC559" w14:textId="77777777" w:rsidR="0074532F" w:rsidRPr="003B496E" w:rsidRDefault="0074532F" w:rsidP="0074532F">
            <w:pPr>
              <w:pStyle w:val="Akapitzlist"/>
              <w:ind w:left="352"/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 </w:t>
            </w:r>
          </w:p>
        </w:tc>
        <w:tc>
          <w:tcPr>
            <w:tcW w:w="6124" w:type="dxa"/>
          </w:tcPr>
          <w:p w14:paraId="1CB5D2B5" w14:textId="584796B6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lastRenderedPageBreak/>
              <w:t xml:space="preserve">1. Montaż tablic informacyjnych dotyczących rozkładu pomieszczeń w budynkach wraz z systemem przekazującym tę 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lastRenderedPageBreak/>
              <w:t xml:space="preserve">informację 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t xml:space="preserve"> 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w formie głosowej lub dotykowej.</w:t>
            </w:r>
          </w:p>
        </w:tc>
        <w:tc>
          <w:tcPr>
            <w:tcW w:w="1956" w:type="dxa"/>
          </w:tcPr>
          <w:p w14:paraId="06612866" w14:textId="7A67D968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lastRenderedPageBreak/>
              <w:t xml:space="preserve">Realizacja </w:t>
            </w:r>
            <w:r w:rsidR="00DF1A9A">
              <w:rPr>
                <w:rFonts w:cstheme="minorHAnsi"/>
              </w:rPr>
              <w:br/>
            </w:r>
            <w:r w:rsidRPr="003B496E">
              <w:rPr>
                <w:rFonts w:cstheme="minorHAnsi"/>
              </w:rPr>
              <w:t>w całym okresie.</w:t>
            </w:r>
          </w:p>
        </w:tc>
      </w:tr>
      <w:tr w:rsidR="0074532F" w:rsidRPr="00F874B2" w14:paraId="73E6381B" w14:textId="77777777" w:rsidTr="00AA5716">
        <w:trPr>
          <w:trHeight w:val="1006"/>
        </w:trPr>
        <w:tc>
          <w:tcPr>
            <w:tcW w:w="589" w:type="dxa"/>
          </w:tcPr>
          <w:p w14:paraId="2FA9B0E8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9.</w:t>
            </w:r>
          </w:p>
        </w:tc>
        <w:tc>
          <w:tcPr>
            <w:tcW w:w="3801" w:type="dxa"/>
          </w:tcPr>
          <w:p w14:paraId="1BF493F8" w14:textId="7A0484B5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Zapewnienie wstępu do budynku osobie korzystającej z psa asystującego,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t xml:space="preserve"> o którym mowa w art. 2 pkt 11 U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stawy 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br/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z dnia 27 sierpnia 1997 r. o rehabilitacji zawodowej i społecznej oraz zatrudnianiu osób niepełnosprawnych.</w:t>
            </w:r>
          </w:p>
        </w:tc>
        <w:tc>
          <w:tcPr>
            <w:tcW w:w="2239" w:type="dxa"/>
          </w:tcPr>
          <w:p w14:paraId="10DD42D9" w14:textId="77777777" w:rsidR="0074532F" w:rsidRPr="003B496E" w:rsidRDefault="0074532F" w:rsidP="0074532F">
            <w:pPr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1. Koordynator </w:t>
            </w:r>
          </w:p>
          <w:p w14:paraId="135A49B0" w14:textId="4D41FAE9" w:rsidR="0074532F" w:rsidRPr="003B496E" w:rsidRDefault="00D94E7A" w:rsidP="0074532F">
            <w:pPr>
              <w:rPr>
                <w:rFonts w:cstheme="minorHAnsi"/>
              </w:rPr>
            </w:pPr>
            <w:r>
              <w:rPr>
                <w:rFonts w:cstheme="minorHAnsi"/>
              </w:rPr>
              <w:t>2. Kierownik u</w:t>
            </w:r>
            <w:r w:rsidR="0074532F" w:rsidRPr="003B496E">
              <w:rPr>
                <w:rFonts w:cstheme="minorHAnsi"/>
              </w:rPr>
              <w:t>rzędu</w:t>
            </w:r>
          </w:p>
          <w:p w14:paraId="09C9AA06" w14:textId="4BAEE378" w:rsidR="0074532F" w:rsidRPr="003B496E" w:rsidRDefault="00D94E7A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3. Pracownicy u</w:t>
            </w:r>
            <w:r w:rsidR="0074532F" w:rsidRPr="003B496E">
              <w:rPr>
                <w:rFonts w:asciiTheme="minorHAnsi" w:hAnsiTheme="minorHAnsi" w:cstheme="minorHAnsi"/>
                <w:sz w:val="22"/>
                <w:szCs w:val="22"/>
              </w:rPr>
              <w:t>rzędu</w:t>
            </w:r>
          </w:p>
          <w:p w14:paraId="188C6DCA" w14:textId="77777777" w:rsidR="0074532F" w:rsidRPr="003B496E" w:rsidRDefault="0074532F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CAE68" w14:textId="77777777" w:rsidR="0074532F" w:rsidRPr="003B496E" w:rsidRDefault="0074532F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24" w:type="dxa"/>
          </w:tcPr>
          <w:p w14:paraId="7B5DD908" w14:textId="79974632" w:rsidR="0074532F" w:rsidRPr="003B496E" w:rsidRDefault="0074532F" w:rsidP="00D94E7A">
            <w:pPr>
              <w:pStyle w:val="Teksttreci20"/>
              <w:numPr>
                <w:ilvl w:val="0"/>
                <w:numId w:val="15"/>
              </w:numPr>
              <w:shd w:val="clear" w:color="auto" w:fill="auto"/>
              <w:tabs>
                <w:tab w:val="left" w:pos="245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Umożliwienie wstępu do budynku 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t>u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rzędu osobie wraz z psem asystującym.</w:t>
            </w:r>
          </w:p>
          <w:p w14:paraId="0D945CC5" w14:textId="77777777" w:rsidR="00D94E7A" w:rsidRPr="00D94E7A" w:rsidRDefault="0074532F" w:rsidP="00D94E7A">
            <w:pPr>
              <w:pStyle w:val="Teksttreci20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line="293" w:lineRule="exact"/>
              <w:rPr>
                <w:rStyle w:val="Teksttreci2Calibri11pt"/>
                <w:rFonts w:asciiTheme="minorHAnsi" w:eastAsia="Times New Roman" w:hAnsiTheme="minorHAnsi" w:cstheme="minorHAnsi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Montaż tablicy inform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t>acyjnej o możliwości wstępu do u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rzędu osoby wraz z psem asystującym.</w:t>
            </w:r>
          </w:p>
          <w:p w14:paraId="70D75226" w14:textId="0FB7B4A1" w:rsidR="0074532F" w:rsidRPr="00D94E7A" w:rsidRDefault="0074532F" w:rsidP="00D94E7A">
            <w:pPr>
              <w:pStyle w:val="Teksttreci20"/>
              <w:numPr>
                <w:ilvl w:val="0"/>
                <w:numId w:val="15"/>
              </w:numPr>
              <w:shd w:val="clear" w:color="auto" w:fill="auto"/>
              <w:tabs>
                <w:tab w:val="left" w:pos="24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94E7A">
              <w:rPr>
                <w:rStyle w:val="Teksttreci2Calibri11pt"/>
                <w:rFonts w:asciiTheme="minorHAnsi" w:hAnsiTheme="minorHAnsi" w:cstheme="minorHAnsi"/>
              </w:rPr>
              <w:t>Przeszkolenie pracowników w obsłudze osoby z psem asystującym.</w:t>
            </w:r>
          </w:p>
        </w:tc>
        <w:tc>
          <w:tcPr>
            <w:tcW w:w="1956" w:type="dxa"/>
          </w:tcPr>
          <w:p w14:paraId="0F776EE6" w14:textId="652292D5" w:rsidR="0074532F" w:rsidRPr="003B496E" w:rsidRDefault="0074532F" w:rsidP="0074532F">
            <w:pPr>
              <w:rPr>
                <w:rFonts w:cstheme="minorHAnsi"/>
                <w:color w:val="FF0000"/>
              </w:rPr>
            </w:pPr>
            <w:r w:rsidRPr="003B496E">
              <w:rPr>
                <w:rFonts w:cstheme="minorHAnsi"/>
              </w:rPr>
              <w:t xml:space="preserve">Realizacja </w:t>
            </w:r>
            <w:r w:rsidR="00DF1A9A">
              <w:rPr>
                <w:rFonts w:cstheme="minorHAnsi"/>
              </w:rPr>
              <w:br/>
            </w:r>
            <w:r w:rsidRPr="003B496E">
              <w:rPr>
                <w:rFonts w:cstheme="minorHAnsi"/>
              </w:rPr>
              <w:t>w całym okresie.</w:t>
            </w:r>
          </w:p>
        </w:tc>
      </w:tr>
      <w:tr w:rsidR="0074532F" w:rsidRPr="00F874B2" w14:paraId="2F8057E3" w14:textId="77777777" w:rsidTr="00AA5716">
        <w:trPr>
          <w:trHeight w:val="1006"/>
        </w:trPr>
        <w:tc>
          <w:tcPr>
            <w:tcW w:w="589" w:type="dxa"/>
          </w:tcPr>
          <w:p w14:paraId="620359BE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10.</w:t>
            </w:r>
          </w:p>
        </w:tc>
        <w:tc>
          <w:tcPr>
            <w:tcW w:w="3801" w:type="dxa"/>
          </w:tcPr>
          <w:p w14:paraId="3596CAA1" w14:textId="12A199F6" w:rsidR="0074532F" w:rsidRPr="003B496E" w:rsidRDefault="003B496E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Zapewnienie osobom ze szczególnymi potrzebami możliwości ewakuacji lub ich uratowania w inny sposób.</w:t>
            </w:r>
          </w:p>
        </w:tc>
        <w:tc>
          <w:tcPr>
            <w:tcW w:w="2239" w:type="dxa"/>
          </w:tcPr>
          <w:p w14:paraId="1610B27A" w14:textId="331A1671" w:rsidR="003B496E" w:rsidRPr="003B496E" w:rsidRDefault="003B496E" w:rsidP="003B496E">
            <w:pPr>
              <w:pStyle w:val="Teksttreci20"/>
              <w:numPr>
                <w:ilvl w:val="0"/>
                <w:numId w:val="16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Koordynator</w:t>
            </w:r>
          </w:p>
          <w:p w14:paraId="199BB35C" w14:textId="77777777" w:rsidR="003B496E" w:rsidRPr="003B496E" w:rsidRDefault="003B496E" w:rsidP="003B496E">
            <w:pPr>
              <w:pStyle w:val="Teksttreci20"/>
              <w:numPr>
                <w:ilvl w:val="0"/>
                <w:numId w:val="16"/>
              </w:numPr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Zespół</w:t>
            </w:r>
          </w:p>
          <w:p w14:paraId="053C9D61" w14:textId="77777777" w:rsidR="003B496E" w:rsidRPr="003B496E" w:rsidRDefault="003B496E" w:rsidP="003B496E">
            <w:pPr>
              <w:pStyle w:val="Teksttreci20"/>
              <w:shd w:val="clear" w:color="auto" w:fill="auto"/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ds. dostępności</w:t>
            </w:r>
          </w:p>
          <w:p w14:paraId="016E3443" w14:textId="77777777" w:rsidR="003B496E" w:rsidRPr="003B496E" w:rsidRDefault="003B496E" w:rsidP="003B496E">
            <w:pPr>
              <w:pStyle w:val="Teksttreci20"/>
              <w:numPr>
                <w:ilvl w:val="0"/>
                <w:numId w:val="16"/>
              </w:numPr>
              <w:shd w:val="clear" w:color="auto" w:fill="auto"/>
              <w:tabs>
                <w:tab w:val="left" w:pos="226"/>
              </w:tabs>
              <w:spacing w:line="28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Kierownik urzędu</w:t>
            </w:r>
          </w:p>
          <w:p w14:paraId="6DC7197D" w14:textId="77777777" w:rsidR="00D94E7A" w:rsidRPr="00D94E7A" w:rsidRDefault="003B496E" w:rsidP="0074532F">
            <w:pPr>
              <w:pStyle w:val="Teksttreci20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spacing w:line="288" w:lineRule="exact"/>
              <w:jc w:val="both"/>
              <w:rPr>
                <w:rStyle w:val="Teksttreci2Calibri11pt"/>
                <w:rFonts w:asciiTheme="minorHAnsi" w:eastAsia="Times New Roman" w:hAnsiTheme="minorHAnsi" w:cstheme="minorHAnsi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Pracownicy urzędu</w:t>
            </w:r>
          </w:p>
          <w:p w14:paraId="23A36960" w14:textId="0A29D39D" w:rsidR="0074532F" w:rsidRPr="00D94E7A" w:rsidRDefault="003B496E" w:rsidP="0074532F">
            <w:pPr>
              <w:pStyle w:val="Teksttreci20"/>
              <w:numPr>
                <w:ilvl w:val="0"/>
                <w:numId w:val="16"/>
              </w:numPr>
              <w:shd w:val="clear" w:color="auto" w:fill="auto"/>
              <w:tabs>
                <w:tab w:val="left" w:pos="250"/>
              </w:tabs>
              <w:spacing w:line="28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4E7A">
              <w:rPr>
                <w:rStyle w:val="Teksttreci2Calibri11pt"/>
                <w:rFonts w:asciiTheme="minorHAnsi" w:hAnsiTheme="minorHAnsi" w:cstheme="minorHAnsi"/>
              </w:rPr>
              <w:t>Pracownik BHP</w:t>
            </w:r>
            <w:r w:rsidRPr="00D94E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24" w:type="dxa"/>
          </w:tcPr>
          <w:p w14:paraId="2EEB7274" w14:textId="77777777" w:rsidR="003B496E" w:rsidRPr="003B496E" w:rsidRDefault="003B496E" w:rsidP="003B496E">
            <w:pPr>
              <w:pStyle w:val="Teksttreci20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Opracowanie procedur ewakuacji osób ze szczególnymi potrzebami.</w:t>
            </w:r>
          </w:p>
          <w:p w14:paraId="152B9C51" w14:textId="77777777" w:rsidR="00D94E7A" w:rsidRPr="00D94E7A" w:rsidRDefault="003B496E" w:rsidP="00D94E7A">
            <w:pPr>
              <w:pStyle w:val="Teksttreci20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line="293" w:lineRule="exact"/>
              <w:rPr>
                <w:rStyle w:val="Teksttreci2Calibri11pt"/>
                <w:rFonts w:asciiTheme="minorHAnsi" w:eastAsia="Times New Roman" w:hAnsiTheme="minorHAnsi" w:cstheme="minorHAnsi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Aktualizacja Polityki Bezpieczeństwa i Instrukcji Bezpieczeństwa Pożarowego w zakresie w/w procedur.</w:t>
            </w:r>
          </w:p>
          <w:p w14:paraId="5DB68BA8" w14:textId="55DFBEA0" w:rsidR="0074532F" w:rsidRPr="00D94E7A" w:rsidRDefault="00D94E7A" w:rsidP="00D94E7A">
            <w:pPr>
              <w:pStyle w:val="Teksttreci20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Teksttreci2Calibri11pt"/>
                <w:rFonts w:asciiTheme="minorHAnsi" w:hAnsiTheme="minorHAnsi" w:cstheme="minorHAnsi"/>
              </w:rPr>
              <w:t>Za</w:t>
            </w:r>
            <w:r w:rsidR="003B496E" w:rsidRPr="00D94E7A">
              <w:rPr>
                <w:rStyle w:val="Teksttreci2Calibri11pt"/>
                <w:rFonts w:asciiTheme="minorHAnsi" w:hAnsiTheme="minorHAnsi" w:cstheme="minorHAnsi"/>
              </w:rPr>
              <w:t>kup krzesła ewakuacyjnego.</w:t>
            </w:r>
          </w:p>
        </w:tc>
        <w:tc>
          <w:tcPr>
            <w:tcW w:w="1956" w:type="dxa"/>
          </w:tcPr>
          <w:p w14:paraId="3F18A50A" w14:textId="798B03ED" w:rsidR="0074532F" w:rsidRPr="003B496E" w:rsidRDefault="0074532F" w:rsidP="0074532F">
            <w:pPr>
              <w:rPr>
                <w:rFonts w:cstheme="minorHAnsi"/>
                <w:color w:val="FF0000"/>
              </w:rPr>
            </w:pPr>
            <w:r w:rsidRPr="003B496E">
              <w:rPr>
                <w:rFonts w:cstheme="minorHAnsi"/>
              </w:rPr>
              <w:t xml:space="preserve">Realizacja </w:t>
            </w:r>
            <w:r w:rsidR="00DF1A9A">
              <w:rPr>
                <w:rFonts w:cstheme="minorHAnsi"/>
              </w:rPr>
              <w:br/>
            </w:r>
            <w:r w:rsidRPr="003B496E">
              <w:rPr>
                <w:rFonts w:cstheme="minorHAnsi"/>
              </w:rPr>
              <w:t>w całym okresie.</w:t>
            </w:r>
          </w:p>
        </w:tc>
      </w:tr>
      <w:tr w:rsidR="0074532F" w:rsidRPr="00F874B2" w14:paraId="610D654E" w14:textId="77777777" w:rsidTr="00B91233">
        <w:trPr>
          <w:trHeight w:val="327"/>
        </w:trPr>
        <w:tc>
          <w:tcPr>
            <w:tcW w:w="14709" w:type="dxa"/>
            <w:gridSpan w:val="5"/>
          </w:tcPr>
          <w:p w14:paraId="69B85E7A" w14:textId="77777777" w:rsidR="0074532F" w:rsidRPr="00B91233" w:rsidRDefault="0074532F" w:rsidP="0074532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FE7D88">
              <w:rPr>
                <w:rFonts w:asciiTheme="minorHAnsi" w:hAnsiTheme="minorHAnsi" w:cstheme="minorHAnsi"/>
                <w:b/>
                <w:bCs/>
                <w:sz w:val="32"/>
              </w:rPr>
              <w:t>Dostępność cyfrowa</w:t>
            </w:r>
          </w:p>
        </w:tc>
      </w:tr>
      <w:tr w:rsidR="0074532F" w:rsidRPr="00F874B2" w14:paraId="278C398C" w14:textId="77777777" w:rsidTr="00AA5716">
        <w:trPr>
          <w:trHeight w:val="564"/>
        </w:trPr>
        <w:tc>
          <w:tcPr>
            <w:tcW w:w="589" w:type="dxa"/>
          </w:tcPr>
          <w:p w14:paraId="59F44C42" w14:textId="77777777" w:rsidR="0074532F" w:rsidRPr="00B91233" w:rsidRDefault="0074532F" w:rsidP="007453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91233"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3801" w:type="dxa"/>
          </w:tcPr>
          <w:p w14:paraId="0C1E6189" w14:textId="65F4CC56" w:rsidR="0074532F" w:rsidRPr="003B496E" w:rsidRDefault="003B496E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</w:rPr>
              <w:t>Zapewnienie dostępności stron internetowych i aplikacji mo</w:t>
            </w:r>
            <w:r w:rsidR="00D94E7A">
              <w:rPr>
                <w:rStyle w:val="Teksttreci2Calibri11pt"/>
              </w:rPr>
              <w:t>bilnych do wymagań określone w U</w:t>
            </w:r>
            <w:r w:rsidRPr="003B496E">
              <w:rPr>
                <w:rStyle w:val="Teksttreci2Calibri11pt"/>
              </w:rPr>
              <w:t xml:space="preserve">stawie z dnia </w:t>
            </w:r>
            <w:r w:rsidR="00D94E7A">
              <w:rPr>
                <w:rStyle w:val="Teksttreci2Calibri11pt"/>
              </w:rPr>
              <w:br/>
            </w:r>
            <w:r w:rsidRPr="003B496E">
              <w:rPr>
                <w:rStyle w:val="Teksttreci2Calibri11pt"/>
              </w:rPr>
              <w:t>4 kwietnia 2019 r. o dostępności cyfrowej stron internetowych i aplikacji mobilnych podmiotów publicznych.</w:t>
            </w:r>
          </w:p>
        </w:tc>
        <w:tc>
          <w:tcPr>
            <w:tcW w:w="2239" w:type="dxa"/>
          </w:tcPr>
          <w:p w14:paraId="5B073EB5" w14:textId="77777777" w:rsidR="003B496E" w:rsidRPr="003B496E" w:rsidRDefault="003B496E" w:rsidP="003B496E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Koordynator</w:t>
            </w:r>
          </w:p>
          <w:p w14:paraId="3FFD84D7" w14:textId="77777777" w:rsidR="003B496E" w:rsidRPr="003B496E" w:rsidRDefault="003B496E" w:rsidP="003B496E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Zespół</w:t>
            </w:r>
          </w:p>
          <w:p w14:paraId="7BDDF2D6" w14:textId="77777777" w:rsidR="003B496E" w:rsidRPr="003B496E" w:rsidRDefault="003B496E" w:rsidP="003B496E">
            <w:pPr>
              <w:pStyle w:val="Teksttreci20"/>
              <w:shd w:val="clear" w:color="auto" w:fill="auto"/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ds. dostępności</w:t>
            </w:r>
          </w:p>
          <w:p w14:paraId="0CB9E791" w14:textId="77777777" w:rsidR="003B496E" w:rsidRPr="003B496E" w:rsidRDefault="003B496E" w:rsidP="003B496E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226"/>
              </w:tabs>
              <w:spacing w:line="288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Kierownik urzędu</w:t>
            </w:r>
          </w:p>
          <w:p w14:paraId="46A8FD1F" w14:textId="77777777" w:rsidR="00D94E7A" w:rsidRPr="00D94E7A" w:rsidRDefault="003B496E" w:rsidP="003B496E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spacing w:line="288" w:lineRule="exact"/>
              <w:jc w:val="both"/>
              <w:rPr>
                <w:rStyle w:val="Teksttreci2Calibri11pt"/>
                <w:rFonts w:ascii="Times New Roman" w:eastAsia="Times New Roman" w:hAnsi="Times New Roman" w:cs="Times New Roman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</w:rPr>
              <w:t>Pracownicy urzędu</w:t>
            </w:r>
          </w:p>
          <w:p w14:paraId="20956056" w14:textId="544B5B01" w:rsidR="00C433D5" w:rsidRPr="003B496E" w:rsidRDefault="003B496E" w:rsidP="00BC39BF">
            <w:pPr>
              <w:pStyle w:val="Teksttreci20"/>
              <w:numPr>
                <w:ilvl w:val="0"/>
                <w:numId w:val="18"/>
              </w:numPr>
              <w:shd w:val="clear" w:color="auto" w:fill="auto"/>
              <w:tabs>
                <w:tab w:val="left" w:pos="250"/>
              </w:tabs>
              <w:spacing w:line="288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Administratorzy stron internetowych</w:t>
            </w:r>
          </w:p>
        </w:tc>
        <w:tc>
          <w:tcPr>
            <w:tcW w:w="6124" w:type="dxa"/>
          </w:tcPr>
          <w:p w14:paraId="5B2EBBAC" w14:textId="77777777" w:rsidR="003B496E" w:rsidRPr="003B496E" w:rsidRDefault="003B496E" w:rsidP="003B496E">
            <w:pPr>
              <w:pStyle w:val="Teksttreci20"/>
              <w:numPr>
                <w:ilvl w:val="0"/>
                <w:numId w:val="19"/>
              </w:numPr>
              <w:shd w:val="clear" w:color="auto" w:fill="auto"/>
              <w:tabs>
                <w:tab w:val="left" w:pos="245"/>
              </w:tabs>
              <w:spacing w:line="293" w:lineRule="exact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Dostosowanie strony internetowej do standardów WCAG 2.1.</w:t>
            </w:r>
          </w:p>
          <w:p w14:paraId="5B528C62" w14:textId="77777777" w:rsidR="00D94E7A" w:rsidRPr="00D94E7A" w:rsidRDefault="003B496E" w:rsidP="00D94E7A">
            <w:pPr>
              <w:pStyle w:val="Teksttreci20"/>
              <w:numPr>
                <w:ilvl w:val="0"/>
                <w:numId w:val="19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  <w:rPr>
                <w:rStyle w:val="Teksttreci2Calibri11pt"/>
                <w:rFonts w:ascii="Times New Roman" w:eastAsia="Times New Roman" w:hAnsi="Times New Roman" w:cs="Times New Roman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</w:rPr>
              <w:t>Dostosowanie strony BIP do standardów WCAG 2.1.</w:t>
            </w:r>
          </w:p>
          <w:p w14:paraId="2780716A" w14:textId="08E0697E" w:rsidR="0074532F" w:rsidRPr="00D94E7A" w:rsidRDefault="003B496E" w:rsidP="00D94E7A">
            <w:pPr>
              <w:pStyle w:val="Teksttreci20"/>
              <w:numPr>
                <w:ilvl w:val="0"/>
                <w:numId w:val="19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  <w:rPr>
                <w:sz w:val="22"/>
                <w:szCs w:val="22"/>
              </w:rPr>
            </w:pPr>
            <w:r w:rsidRPr="003B496E">
              <w:rPr>
                <w:rStyle w:val="Teksttreci2Calibri11pt"/>
              </w:rPr>
              <w:t>Aktualizacja Deklaracji Dostępności umieszczonej na stronie internetowej i BIP.</w:t>
            </w:r>
          </w:p>
        </w:tc>
        <w:tc>
          <w:tcPr>
            <w:tcW w:w="1956" w:type="dxa"/>
          </w:tcPr>
          <w:p w14:paraId="3FA35F47" w14:textId="77777777" w:rsidR="00DF1A9A" w:rsidRDefault="0074532F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</w:p>
          <w:p w14:paraId="058BAE74" w14:textId="48F8F7A4" w:rsidR="0074532F" w:rsidRPr="003B496E" w:rsidRDefault="00D94E7A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całym okresie.</w:t>
            </w:r>
          </w:p>
          <w:p w14:paraId="5AB03B6E" w14:textId="77777777" w:rsidR="0074532F" w:rsidRPr="003B496E" w:rsidRDefault="0074532F" w:rsidP="0074532F">
            <w:pPr>
              <w:rPr>
                <w:rFonts w:cstheme="minorHAnsi"/>
                <w:color w:val="FF0000"/>
              </w:rPr>
            </w:pPr>
          </w:p>
          <w:p w14:paraId="35E4DA01" w14:textId="77777777" w:rsidR="0074532F" w:rsidRPr="003B496E" w:rsidRDefault="0074532F" w:rsidP="0074532F">
            <w:pPr>
              <w:rPr>
                <w:rFonts w:cstheme="minorHAnsi"/>
                <w:color w:val="FF0000"/>
              </w:rPr>
            </w:pPr>
          </w:p>
        </w:tc>
      </w:tr>
      <w:tr w:rsidR="0074532F" w:rsidRPr="00F874B2" w14:paraId="13B8E4FD" w14:textId="77777777" w:rsidTr="00EE3207">
        <w:trPr>
          <w:trHeight w:val="531"/>
        </w:trPr>
        <w:tc>
          <w:tcPr>
            <w:tcW w:w="14709" w:type="dxa"/>
            <w:gridSpan w:val="5"/>
          </w:tcPr>
          <w:p w14:paraId="498879E3" w14:textId="77777777" w:rsidR="0074532F" w:rsidRPr="00EE3207" w:rsidRDefault="0074532F" w:rsidP="0074532F">
            <w:pPr>
              <w:pStyle w:val="Default"/>
              <w:jc w:val="center"/>
              <w:rPr>
                <w:rFonts w:asciiTheme="minorHAnsi" w:hAnsiTheme="minorHAnsi" w:cstheme="minorHAnsi"/>
                <w:color w:val="323232"/>
                <w:sz w:val="20"/>
                <w:szCs w:val="20"/>
              </w:rPr>
            </w:pPr>
            <w:r w:rsidRPr="00FE7D88">
              <w:rPr>
                <w:rFonts w:asciiTheme="minorHAnsi" w:hAnsiTheme="minorHAnsi" w:cstheme="minorHAnsi"/>
                <w:b/>
                <w:bCs/>
                <w:color w:val="323232"/>
                <w:sz w:val="32"/>
                <w:szCs w:val="20"/>
              </w:rPr>
              <w:lastRenderedPageBreak/>
              <w:t>Dostępność informacyjno-komunikacyjna</w:t>
            </w:r>
          </w:p>
        </w:tc>
      </w:tr>
      <w:tr w:rsidR="0074532F" w:rsidRPr="00F874B2" w14:paraId="345F35DE" w14:textId="77777777" w:rsidTr="00AA5716">
        <w:trPr>
          <w:trHeight w:val="1006"/>
        </w:trPr>
        <w:tc>
          <w:tcPr>
            <w:tcW w:w="589" w:type="dxa"/>
          </w:tcPr>
          <w:p w14:paraId="37358A7D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12.</w:t>
            </w:r>
          </w:p>
        </w:tc>
        <w:tc>
          <w:tcPr>
            <w:tcW w:w="3801" w:type="dxa"/>
          </w:tcPr>
          <w:p w14:paraId="1C0EA951" w14:textId="7083EDE4" w:rsidR="0074532F" w:rsidRPr="003B496E" w:rsidRDefault="003B496E" w:rsidP="0074532F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Obsługa klientów z wykorzystaniem środków wspierających komunikowanie się,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t xml:space="preserve"> o których mowa w art. 3 pkt 5 U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 xml:space="preserve">stawy z dnia 19 sierpnia 2011 r. </w:t>
            </w:r>
            <w:r w:rsidR="00D94E7A">
              <w:rPr>
                <w:rStyle w:val="Teksttreci2Calibri11pt"/>
                <w:rFonts w:asciiTheme="minorHAnsi" w:hAnsiTheme="minorHAnsi" w:cstheme="minorHAnsi"/>
              </w:rPr>
              <w:br/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o języku migowym i innych środkach komunikowania się lub przez wykorzystanie zdalnego dostępu online do usługi tłumacza przez strony internetowe i aplikacje.</w:t>
            </w:r>
          </w:p>
        </w:tc>
        <w:tc>
          <w:tcPr>
            <w:tcW w:w="2239" w:type="dxa"/>
          </w:tcPr>
          <w:p w14:paraId="32EA5AF6" w14:textId="77777777" w:rsidR="003B496E" w:rsidRPr="003B496E" w:rsidRDefault="003B496E" w:rsidP="003B496E">
            <w:pPr>
              <w:pStyle w:val="Teksttreci20"/>
              <w:numPr>
                <w:ilvl w:val="0"/>
                <w:numId w:val="20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Koordynator</w:t>
            </w:r>
          </w:p>
          <w:p w14:paraId="63B05EDD" w14:textId="77777777" w:rsidR="003B496E" w:rsidRPr="003B496E" w:rsidRDefault="003B496E" w:rsidP="003B496E">
            <w:pPr>
              <w:pStyle w:val="Teksttreci20"/>
              <w:numPr>
                <w:ilvl w:val="0"/>
                <w:numId w:val="20"/>
              </w:numPr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Zespół</w:t>
            </w:r>
          </w:p>
          <w:p w14:paraId="003439C7" w14:textId="77777777" w:rsidR="003B496E" w:rsidRPr="003B496E" w:rsidRDefault="003B496E" w:rsidP="003B496E">
            <w:pPr>
              <w:pStyle w:val="Teksttreci20"/>
              <w:shd w:val="clear" w:color="auto" w:fill="auto"/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ds. dostępności</w:t>
            </w:r>
          </w:p>
          <w:p w14:paraId="19F0CBCB" w14:textId="77777777" w:rsidR="00D94E7A" w:rsidRPr="00D94E7A" w:rsidRDefault="003B496E" w:rsidP="00D94E7A">
            <w:pPr>
              <w:pStyle w:val="Teksttreci20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  <w:rPr>
                <w:rStyle w:val="Teksttreci2Calibri11pt"/>
                <w:rFonts w:asciiTheme="minorHAnsi" w:eastAsia="Times New Roman" w:hAnsiTheme="minorHAnsi" w:cstheme="minorHAnsi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Kierownik urzędu</w:t>
            </w:r>
          </w:p>
          <w:p w14:paraId="2B390F30" w14:textId="45C6EA36" w:rsidR="0074532F" w:rsidRPr="00D94E7A" w:rsidRDefault="003B496E" w:rsidP="00D94E7A">
            <w:pPr>
              <w:pStyle w:val="Teksttreci20"/>
              <w:numPr>
                <w:ilvl w:val="0"/>
                <w:numId w:val="20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4E7A">
              <w:rPr>
                <w:rStyle w:val="Teksttreci2Calibri11pt"/>
                <w:rFonts w:asciiTheme="minorHAnsi" w:hAnsiTheme="minorHAnsi" w:cstheme="minorHAnsi"/>
              </w:rPr>
              <w:t>Pracownicy urzędu</w:t>
            </w:r>
          </w:p>
        </w:tc>
        <w:tc>
          <w:tcPr>
            <w:tcW w:w="6124" w:type="dxa"/>
          </w:tcPr>
          <w:p w14:paraId="4FCDCDEF" w14:textId="77777777" w:rsidR="003B496E" w:rsidRPr="003B496E" w:rsidRDefault="003B496E" w:rsidP="003B496E">
            <w:pPr>
              <w:pStyle w:val="Teksttreci20"/>
              <w:numPr>
                <w:ilvl w:val="0"/>
                <w:numId w:val="21"/>
              </w:numPr>
              <w:shd w:val="clear" w:color="auto" w:fill="auto"/>
              <w:tabs>
                <w:tab w:val="left" w:pos="235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Możliwość zapewnienia osobie ze szczególnymi potrzebami obsługi poprzez SMS, MMS, e-mail;</w:t>
            </w:r>
          </w:p>
          <w:p w14:paraId="256226D0" w14:textId="77777777" w:rsidR="003B496E" w:rsidRPr="003B496E" w:rsidRDefault="003B496E" w:rsidP="003B496E">
            <w:pPr>
              <w:pStyle w:val="Teksttreci20"/>
              <w:numPr>
                <w:ilvl w:val="0"/>
                <w:numId w:val="21"/>
              </w:numPr>
              <w:shd w:val="clear" w:color="auto" w:fill="auto"/>
              <w:tabs>
                <w:tab w:val="left" w:pos="23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Zapewnienie obsługi poprzez tłumacza migowego on-line:</w:t>
            </w:r>
          </w:p>
          <w:p w14:paraId="0EEF2955" w14:textId="25136005" w:rsidR="0074532F" w:rsidRPr="003B496E" w:rsidRDefault="003B496E" w:rsidP="003B496E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- poprzez podpisanie umowy abonamentowej o gotowość do świadczenia usługi.</w:t>
            </w:r>
          </w:p>
        </w:tc>
        <w:tc>
          <w:tcPr>
            <w:tcW w:w="1956" w:type="dxa"/>
          </w:tcPr>
          <w:p w14:paraId="08115030" w14:textId="6F5B78BE" w:rsidR="0074532F" w:rsidRPr="003B496E" w:rsidRDefault="0074532F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r w:rsidR="00DF1A9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94E7A">
              <w:rPr>
                <w:rFonts w:asciiTheme="minorHAnsi" w:hAnsiTheme="minorHAnsi" w:cstheme="minorHAnsi"/>
                <w:sz w:val="22"/>
                <w:szCs w:val="22"/>
              </w:rPr>
              <w:t>w całym okresie.</w:t>
            </w:r>
          </w:p>
          <w:p w14:paraId="1B3DFEA8" w14:textId="77777777" w:rsidR="0074532F" w:rsidRPr="003B496E" w:rsidRDefault="0074532F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B496E" w:rsidRPr="00F874B2" w14:paraId="5885C26A" w14:textId="77777777" w:rsidTr="00AA5716">
        <w:trPr>
          <w:trHeight w:val="1006"/>
        </w:trPr>
        <w:tc>
          <w:tcPr>
            <w:tcW w:w="589" w:type="dxa"/>
          </w:tcPr>
          <w:p w14:paraId="43A26063" w14:textId="77777777" w:rsidR="003B496E" w:rsidRPr="003B496E" w:rsidRDefault="003B496E" w:rsidP="003B496E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>13.</w:t>
            </w:r>
          </w:p>
        </w:tc>
        <w:tc>
          <w:tcPr>
            <w:tcW w:w="3801" w:type="dxa"/>
          </w:tcPr>
          <w:p w14:paraId="47588E88" w14:textId="57AB9896" w:rsidR="003B496E" w:rsidRPr="003B496E" w:rsidRDefault="003B496E" w:rsidP="003B496E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Instalacja urządzeń lub innych środków technicznych do obsługi osób słabosłyszących, w szczególności pętli indukcyjnych, systemów FM lub urządzeń opartych o inne technologie, których celem jest wspomaganie słyszenia.</w:t>
            </w:r>
          </w:p>
        </w:tc>
        <w:tc>
          <w:tcPr>
            <w:tcW w:w="2239" w:type="dxa"/>
          </w:tcPr>
          <w:p w14:paraId="56732710" w14:textId="77777777" w:rsidR="003B496E" w:rsidRPr="003B496E" w:rsidRDefault="003B496E" w:rsidP="003B496E">
            <w:pPr>
              <w:pStyle w:val="Teksttreci20"/>
              <w:numPr>
                <w:ilvl w:val="0"/>
                <w:numId w:val="22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Koordynator</w:t>
            </w:r>
          </w:p>
          <w:p w14:paraId="1AAE68B5" w14:textId="77777777" w:rsidR="003B496E" w:rsidRPr="003B496E" w:rsidRDefault="003B496E" w:rsidP="003B496E">
            <w:pPr>
              <w:pStyle w:val="Teksttreci20"/>
              <w:numPr>
                <w:ilvl w:val="0"/>
                <w:numId w:val="22"/>
              </w:numPr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Zespół</w:t>
            </w:r>
          </w:p>
          <w:p w14:paraId="1D2CEAEC" w14:textId="77777777" w:rsidR="00D94E7A" w:rsidRDefault="003B496E" w:rsidP="00D94E7A">
            <w:pPr>
              <w:pStyle w:val="Teksttreci20"/>
              <w:shd w:val="clear" w:color="auto" w:fill="auto"/>
              <w:spacing w:line="293" w:lineRule="exact"/>
              <w:jc w:val="both"/>
              <w:rPr>
                <w:rStyle w:val="Teksttreci2Calibri11pt"/>
                <w:rFonts w:asciiTheme="minorHAnsi" w:hAnsiTheme="minorHAnsi"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ds. dostępności</w:t>
            </w:r>
          </w:p>
          <w:p w14:paraId="418F4A9B" w14:textId="29E57C71" w:rsidR="003B496E" w:rsidRPr="00D94E7A" w:rsidRDefault="003B496E" w:rsidP="00D94E7A">
            <w:pPr>
              <w:pStyle w:val="Teksttreci20"/>
              <w:numPr>
                <w:ilvl w:val="0"/>
                <w:numId w:val="22"/>
              </w:numPr>
              <w:shd w:val="clear" w:color="auto" w:fill="auto"/>
              <w:tabs>
                <w:tab w:val="left" w:pos="288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Kierownik urzędu</w:t>
            </w:r>
            <w:r w:rsidRPr="003B496E">
              <w:rPr>
                <w:rFonts w:cstheme="minorHAnsi"/>
              </w:rPr>
              <w:t xml:space="preserve"> </w:t>
            </w:r>
          </w:p>
        </w:tc>
        <w:tc>
          <w:tcPr>
            <w:tcW w:w="6124" w:type="dxa"/>
          </w:tcPr>
          <w:p w14:paraId="0E8AF3F8" w14:textId="77777777" w:rsidR="003B496E" w:rsidRPr="003B496E" w:rsidRDefault="003B496E" w:rsidP="003B496E">
            <w:pPr>
              <w:pStyle w:val="Teksttreci20"/>
              <w:numPr>
                <w:ilvl w:val="0"/>
                <w:numId w:val="23"/>
              </w:numPr>
              <w:shd w:val="clear" w:color="auto" w:fill="auto"/>
              <w:tabs>
                <w:tab w:val="left" w:pos="221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Zakup i montaż pętli indukcyjnej w budynku.</w:t>
            </w:r>
          </w:p>
          <w:p w14:paraId="03BE1A62" w14:textId="77777777" w:rsidR="003B496E" w:rsidRPr="003B496E" w:rsidRDefault="003B496E" w:rsidP="003B496E">
            <w:pPr>
              <w:pStyle w:val="Teksttreci20"/>
              <w:numPr>
                <w:ilvl w:val="0"/>
                <w:numId w:val="23"/>
              </w:numPr>
              <w:shd w:val="clear" w:color="auto" w:fill="auto"/>
              <w:tabs>
                <w:tab w:val="left" w:pos="226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Zakup lup do czytania na nóżkach z podświetleniem LED.</w:t>
            </w:r>
          </w:p>
          <w:p w14:paraId="2FCA142C" w14:textId="77777777" w:rsidR="00D94E7A" w:rsidRPr="00D94E7A" w:rsidRDefault="003B496E" w:rsidP="00D94E7A">
            <w:pPr>
              <w:pStyle w:val="Teksttreci20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  <w:rPr>
                <w:rStyle w:val="Teksttreci2Calibri11pt"/>
                <w:rFonts w:asciiTheme="minorHAnsi" w:eastAsia="Times New Roman" w:hAnsiTheme="minorHAnsi" w:cstheme="minorHAnsi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Montaż systemu Totupoint.</w:t>
            </w:r>
          </w:p>
          <w:p w14:paraId="312DED4F" w14:textId="635AA17F" w:rsidR="003B496E" w:rsidRPr="00D94E7A" w:rsidRDefault="003B496E" w:rsidP="00D94E7A">
            <w:pPr>
              <w:pStyle w:val="Teksttreci20"/>
              <w:numPr>
                <w:ilvl w:val="0"/>
                <w:numId w:val="23"/>
              </w:numPr>
              <w:shd w:val="clear" w:color="auto" w:fill="auto"/>
              <w:tabs>
                <w:tab w:val="left" w:pos="240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94E7A">
              <w:rPr>
                <w:rStyle w:val="Teksttreci2Calibri11pt"/>
                <w:rFonts w:asciiTheme="minorHAnsi" w:hAnsiTheme="minorHAnsi" w:cstheme="minorHAnsi"/>
              </w:rPr>
              <w:t>Montaż wid</w:t>
            </w:r>
            <w:r w:rsidR="00407FDA">
              <w:rPr>
                <w:rStyle w:val="Teksttreci2Calibri11pt"/>
                <w:rFonts w:asciiTheme="minorHAnsi" w:hAnsiTheme="minorHAnsi" w:cstheme="minorHAnsi"/>
              </w:rPr>
              <w:t>eodomofonu na parterze budynku u</w:t>
            </w:r>
            <w:r w:rsidRPr="00D94E7A">
              <w:rPr>
                <w:rStyle w:val="Teksttreci2Calibri11pt"/>
                <w:rFonts w:asciiTheme="minorHAnsi" w:hAnsiTheme="minorHAnsi" w:cstheme="minorHAnsi"/>
              </w:rPr>
              <w:t>rzędu - połąc</w:t>
            </w:r>
            <w:r w:rsidR="00407FDA">
              <w:rPr>
                <w:rStyle w:val="Teksttreci2Calibri11pt"/>
                <w:rFonts w:asciiTheme="minorHAnsi" w:hAnsiTheme="minorHAnsi" w:cstheme="minorHAnsi"/>
              </w:rPr>
              <w:t>zonego zdalnie z sekretariatem u</w:t>
            </w:r>
            <w:r w:rsidRPr="00D94E7A">
              <w:rPr>
                <w:rStyle w:val="Teksttreci2Calibri11pt"/>
                <w:rFonts w:asciiTheme="minorHAnsi" w:hAnsiTheme="minorHAnsi" w:cstheme="minorHAnsi"/>
              </w:rPr>
              <w:t xml:space="preserve">rzędu, umiejscowionym na </w:t>
            </w:r>
            <w:r w:rsidR="00614670" w:rsidRPr="00D94E7A">
              <w:rPr>
                <w:rStyle w:val="Teksttreci2Calibri11pt"/>
                <w:rFonts w:asciiTheme="minorHAnsi" w:hAnsiTheme="minorHAnsi" w:cstheme="minorHAnsi"/>
              </w:rPr>
              <w:br/>
            </w:r>
            <w:r w:rsidRPr="00D94E7A">
              <w:rPr>
                <w:rStyle w:val="Teksttreci2Calibri11pt"/>
                <w:rFonts w:asciiTheme="minorHAnsi" w:hAnsiTheme="minorHAnsi" w:cstheme="minorHAnsi"/>
              </w:rPr>
              <w:t>I piętrze.</w:t>
            </w:r>
          </w:p>
        </w:tc>
        <w:tc>
          <w:tcPr>
            <w:tcW w:w="1956" w:type="dxa"/>
          </w:tcPr>
          <w:p w14:paraId="49F5B0BD" w14:textId="1FC3CA05" w:rsidR="003B496E" w:rsidRPr="003B496E" w:rsidRDefault="003B496E" w:rsidP="003B49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r w:rsidR="00DF1A9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D94E7A">
              <w:rPr>
                <w:rFonts w:asciiTheme="minorHAnsi" w:hAnsiTheme="minorHAnsi" w:cstheme="minorHAnsi"/>
                <w:sz w:val="22"/>
                <w:szCs w:val="22"/>
              </w:rPr>
              <w:t>w całym okresie.</w:t>
            </w:r>
          </w:p>
          <w:p w14:paraId="718A0F9C" w14:textId="77777777" w:rsidR="003B496E" w:rsidRPr="003B496E" w:rsidRDefault="003B496E" w:rsidP="003B496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532F" w:rsidRPr="00F874B2" w14:paraId="383FF55C" w14:textId="77777777" w:rsidTr="00AA5716">
        <w:trPr>
          <w:trHeight w:val="1006"/>
        </w:trPr>
        <w:tc>
          <w:tcPr>
            <w:tcW w:w="589" w:type="dxa"/>
          </w:tcPr>
          <w:p w14:paraId="1E804855" w14:textId="77777777" w:rsidR="0074532F" w:rsidRPr="003B496E" w:rsidRDefault="0074532F" w:rsidP="0074532F">
            <w:pPr>
              <w:jc w:val="center"/>
              <w:rPr>
                <w:rFonts w:cstheme="minorHAnsi"/>
              </w:rPr>
            </w:pPr>
            <w:r w:rsidRPr="003B496E">
              <w:rPr>
                <w:rFonts w:cstheme="minorHAnsi"/>
              </w:rPr>
              <w:t xml:space="preserve">14. </w:t>
            </w:r>
          </w:p>
        </w:tc>
        <w:tc>
          <w:tcPr>
            <w:tcW w:w="3801" w:type="dxa"/>
          </w:tcPr>
          <w:p w14:paraId="3A63A6F7" w14:textId="050619E3" w:rsidR="0074532F" w:rsidRPr="003B496E" w:rsidRDefault="003B496E" w:rsidP="00407FDA">
            <w:pPr>
              <w:rPr>
                <w:rFonts w:cstheme="minorHAnsi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Zapewnienie na stronie internetowej danego podmiotu informacj</w:t>
            </w:r>
            <w:r w:rsidR="00407FDA">
              <w:rPr>
                <w:rStyle w:val="Teksttreci2Calibri11pt"/>
                <w:rFonts w:asciiTheme="minorHAnsi" w:hAnsiTheme="minorHAnsi" w:cstheme="minorHAnsi"/>
              </w:rPr>
              <w:t xml:space="preserve">i o zakresie jego działalności </w:t>
            </w:r>
            <w:r w:rsidRPr="003B496E">
              <w:rPr>
                <w:rStyle w:val="Teksttreci2Calibri11pt"/>
                <w:rFonts w:asciiTheme="minorHAnsi" w:hAnsiTheme="minorHAnsi" w:cstheme="minorHAnsi"/>
              </w:rPr>
              <w:t>w postaci elektronicznego pliku zawierającego tekst odczytywalny maszynowo, nagrania treści w polskim języku migowym oraz informacji w tekście łatwym do czytania.</w:t>
            </w:r>
          </w:p>
        </w:tc>
        <w:tc>
          <w:tcPr>
            <w:tcW w:w="2239" w:type="dxa"/>
          </w:tcPr>
          <w:p w14:paraId="338AEFA6" w14:textId="77777777" w:rsidR="003B496E" w:rsidRPr="003B496E" w:rsidRDefault="003B496E" w:rsidP="003B496E">
            <w:pPr>
              <w:pStyle w:val="Teksttreci20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Koordynator</w:t>
            </w:r>
          </w:p>
          <w:p w14:paraId="7418936F" w14:textId="77777777" w:rsidR="003B496E" w:rsidRPr="003B496E" w:rsidRDefault="003B496E" w:rsidP="003B496E">
            <w:pPr>
              <w:pStyle w:val="Teksttreci20"/>
              <w:numPr>
                <w:ilvl w:val="0"/>
                <w:numId w:val="24"/>
              </w:numPr>
              <w:shd w:val="clear" w:color="auto" w:fill="auto"/>
              <w:tabs>
                <w:tab w:val="left" w:pos="226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Zespół</w:t>
            </w:r>
          </w:p>
          <w:p w14:paraId="6DDD0B3F" w14:textId="77777777" w:rsidR="003B496E" w:rsidRPr="003B496E" w:rsidRDefault="003B496E" w:rsidP="003B496E">
            <w:pPr>
              <w:pStyle w:val="Teksttreci20"/>
              <w:shd w:val="clear" w:color="auto" w:fill="auto"/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ds. dostępności</w:t>
            </w:r>
          </w:p>
          <w:p w14:paraId="372184E6" w14:textId="77777777" w:rsidR="00407FDA" w:rsidRPr="00407FDA" w:rsidRDefault="003B496E" w:rsidP="00407FDA">
            <w:pPr>
              <w:pStyle w:val="Teksttreci20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rStyle w:val="Teksttreci2Calibri11pt"/>
                <w:rFonts w:asciiTheme="minorHAnsi" w:eastAsia="Times New Roman" w:hAnsiTheme="minorHAnsi" w:cstheme="minorHAnsi"/>
                <w:color w:val="auto"/>
                <w:shd w:val="clear" w:color="auto" w:fill="auto"/>
                <w:lang w:eastAsia="en-US" w:bidi="ar-SA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Kierownik urzędu</w:t>
            </w:r>
          </w:p>
          <w:p w14:paraId="5E31CC01" w14:textId="1BF44BC4" w:rsidR="0074532F" w:rsidRPr="00407FDA" w:rsidRDefault="003B496E" w:rsidP="00407FDA">
            <w:pPr>
              <w:pStyle w:val="Teksttreci20"/>
              <w:numPr>
                <w:ilvl w:val="0"/>
                <w:numId w:val="24"/>
              </w:numPr>
              <w:shd w:val="clear" w:color="auto" w:fill="auto"/>
              <w:tabs>
                <w:tab w:val="left" w:pos="235"/>
              </w:tabs>
              <w:spacing w:line="293" w:lineRule="exac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07FDA">
              <w:rPr>
                <w:rStyle w:val="Teksttreci2Calibri11pt"/>
                <w:rFonts w:asciiTheme="minorHAnsi" w:hAnsiTheme="minorHAnsi" w:cstheme="minorHAnsi"/>
              </w:rPr>
              <w:t>Administratorzy stron internetowych</w:t>
            </w:r>
            <w:r w:rsidRPr="00407FDA">
              <w:rPr>
                <w:rFonts w:cstheme="minorHAnsi"/>
              </w:rPr>
              <w:t xml:space="preserve"> </w:t>
            </w:r>
          </w:p>
        </w:tc>
        <w:tc>
          <w:tcPr>
            <w:tcW w:w="6124" w:type="dxa"/>
          </w:tcPr>
          <w:p w14:paraId="3AA0683B" w14:textId="3C61789D" w:rsidR="0074532F" w:rsidRPr="00407FDA" w:rsidRDefault="003B496E" w:rsidP="00407FDA">
            <w:pPr>
              <w:pStyle w:val="Teksttreci20"/>
              <w:numPr>
                <w:ilvl w:val="0"/>
                <w:numId w:val="25"/>
              </w:numPr>
              <w:shd w:val="clear" w:color="auto" w:fill="auto"/>
              <w:tabs>
                <w:tab w:val="left" w:pos="240"/>
              </w:tabs>
              <w:spacing w:line="293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Style w:val="Teksttreci2Calibri11pt"/>
                <w:rFonts w:asciiTheme="minorHAnsi" w:hAnsiTheme="minorHAnsi" w:cstheme="minorHAnsi"/>
              </w:rPr>
              <w:t>Umieszczenie na stronie internetowej i BIP informacji/pliku t</w:t>
            </w:r>
            <w:r w:rsidR="00407FDA">
              <w:rPr>
                <w:rStyle w:val="Teksttreci2Calibri11pt"/>
                <w:rFonts w:asciiTheme="minorHAnsi" w:hAnsiTheme="minorHAnsi" w:cstheme="minorHAnsi"/>
              </w:rPr>
              <w:t xml:space="preserve">ekstowego o działalności urzędu </w:t>
            </w:r>
            <w:r w:rsidRPr="00407FDA">
              <w:rPr>
                <w:rStyle w:val="Teksttreci2Calibri11pt"/>
                <w:rFonts w:asciiTheme="minorHAnsi" w:hAnsiTheme="minorHAnsi" w:cstheme="minorHAnsi"/>
              </w:rPr>
              <w:t>w tekście czytanym maszynowo i łatwym do czytania.</w:t>
            </w:r>
          </w:p>
        </w:tc>
        <w:tc>
          <w:tcPr>
            <w:tcW w:w="1956" w:type="dxa"/>
          </w:tcPr>
          <w:p w14:paraId="36CB81D1" w14:textId="75593B3A" w:rsidR="0074532F" w:rsidRPr="003B496E" w:rsidRDefault="0074532F" w:rsidP="0074532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3B496E">
              <w:rPr>
                <w:rFonts w:asciiTheme="minorHAnsi" w:hAnsiTheme="minorHAnsi" w:cstheme="minorHAnsi"/>
                <w:sz w:val="22"/>
                <w:szCs w:val="22"/>
              </w:rPr>
              <w:t xml:space="preserve">Realizacja </w:t>
            </w:r>
            <w:r w:rsidR="00DF1A9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B496E">
              <w:rPr>
                <w:rFonts w:asciiTheme="minorHAnsi" w:hAnsiTheme="minorHAnsi" w:cstheme="minorHAnsi"/>
                <w:sz w:val="22"/>
                <w:szCs w:val="22"/>
              </w:rPr>
              <w:t>w całym okresie</w:t>
            </w:r>
            <w:r w:rsidR="00D94E7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08B49A60" w14:textId="77777777" w:rsidR="009261A7" w:rsidRDefault="009261A7" w:rsidP="004502A5">
      <w:pPr>
        <w:rPr>
          <w:b/>
        </w:rPr>
      </w:pPr>
    </w:p>
    <w:sectPr w:rsidR="009261A7" w:rsidSect="00B9123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3475A" w14:textId="77777777" w:rsidR="00B91233" w:rsidRDefault="00B91233" w:rsidP="00B91233">
      <w:pPr>
        <w:spacing w:after="0" w:line="240" w:lineRule="auto"/>
      </w:pPr>
      <w:r>
        <w:separator/>
      </w:r>
    </w:p>
  </w:endnote>
  <w:endnote w:type="continuationSeparator" w:id="0">
    <w:p w14:paraId="07FA05B5" w14:textId="77777777" w:rsidR="00B91233" w:rsidRDefault="00B91233" w:rsidP="00B91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F96B" w14:textId="77777777" w:rsidR="00B91233" w:rsidRDefault="00B91233" w:rsidP="00B91233">
      <w:pPr>
        <w:spacing w:after="0" w:line="240" w:lineRule="auto"/>
      </w:pPr>
      <w:r>
        <w:separator/>
      </w:r>
    </w:p>
  </w:footnote>
  <w:footnote w:type="continuationSeparator" w:id="0">
    <w:p w14:paraId="5747184B" w14:textId="77777777" w:rsidR="00B91233" w:rsidRDefault="00B91233" w:rsidP="00B91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096E31" w14:textId="549C7BFC" w:rsidR="00B91233" w:rsidRDefault="00B91233" w:rsidP="00B91233">
    <w:pPr>
      <w:pStyle w:val="Nagwek"/>
      <w:jc w:val="center"/>
      <w:rPr>
        <w:b/>
        <w:bCs/>
        <w:sz w:val="40"/>
      </w:rPr>
    </w:pPr>
    <w:r w:rsidRPr="00B91233">
      <w:rPr>
        <w:b/>
        <w:bCs/>
        <w:sz w:val="40"/>
      </w:rPr>
      <w:t xml:space="preserve">Plan działania na rzecz poprawy zapewnienia dostępności osobom ze szczególnymi potrzebami w Urzędzie Gminy Przeworno </w:t>
    </w:r>
    <w:r w:rsidR="00147FF4">
      <w:rPr>
        <w:b/>
        <w:bCs/>
        <w:sz w:val="40"/>
      </w:rPr>
      <w:br/>
    </w:r>
    <w:r w:rsidRPr="00B91233">
      <w:rPr>
        <w:b/>
        <w:bCs/>
        <w:sz w:val="40"/>
      </w:rPr>
      <w:t>na lata 2022 – 202</w:t>
    </w:r>
    <w:r w:rsidR="0074532F">
      <w:rPr>
        <w:b/>
        <w:bCs/>
        <w:sz w:val="40"/>
      </w:rPr>
      <w:t>4</w:t>
    </w:r>
  </w:p>
  <w:p w14:paraId="2D25D2D7" w14:textId="77777777" w:rsidR="0074532F" w:rsidRPr="00B91233" w:rsidRDefault="0074532F" w:rsidP="00B91233">
    <w:pPr>
      <w:pStyle w:val="Nagwek"/>
      <w:jc w:val="center"/>
      <w:rPr>
        <w:sz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1D46"/>
    <w:multiLevelType w:val="hybridMultilevel"/>
    <w:tmpl w:val="434AF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C0CA3"/>
    <w:multiLevelType w:val="multilevel"/>
    <w:tmpl w:val="13B0BC4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D85CBE"/>
    <w:multiLevelType w:val="hybridMultilevel"/>
    <w:tmpl w:val="31D28B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317F4"/>
    <w:multiLevelType w:val="multilevel"/>
    <w:tmpl w:val="4F2467E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884F28"/>
    <w:multiLevelType w:val="hybridMultilevel"/>
    <w:tmpl w:val="F822E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68EB"/>
    <w:multiLevelType w:val="hybridMultilevel"/>
    <w:tmpl w:val="E8E42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A357F"/>
    <w:multiLevelType w:val="multilevel"/>
    <w:tmpl w:val="F6244B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710B42"/>
    <w:multiLevelType w:val="multilevel"/>
    <w:tmpl w:val="10EC9D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883FF6"/>
    <w:multiLevelType w:val="multilevel"/>
    <w:tmpl w:val="14042C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EB411B"/>
    <w:multiLevelType w:val="multilevel"/>
    <w:tmpl w:val="C5E45D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F04B63"/>
    <w:multiLevelType w:val="multilevel"/>
    <w:tmpl w:val="958A41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1517D6"/>
    <w:multiLevelType w:val="multilevel"/>
    <w:tmpl w:val="3224F23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D92846"/>
    <w:multiLevelType w:val="multilevel"/>
    <w:tmpl w:val="6F4E95E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3468CF"/>
    <w:multiLevelType w:val="multilevel"/>
    <w:tmpl w:val="5A4804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036AE9"/>
    <w:multiLevelType w:val="hybridMultilevel"/>
    <w:tmpl w:val="588C59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306B4"/>
    <w:multiLevelType w:val="hybridMultilevel"/>
    <w:tmpl w:val="C37CD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5887"/>
    <w:multiLevelType w:val="hybridMultilevel"/>
    <w:tmpl w:val="434AF2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A9568A"/>
    <w:multiLevelType w:val="multilevel"/>
    <w:tmpl w:val="8DDA4D1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A012C9"/>
    <w:multiLevelType w:val="multilevel"/>
    <w:tmpl w:val="AEDA4CC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D72A9D"/>
    <w:multiLevelType w:val="multilevel"/>
    <w:tmpl w:val="10E46B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A2777A"/>
    <w:multiLevelType w:val="hybridMultilevel"/>
    <w:tmpl w:val="05F6F9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102BF"/>
    <w:multiLevelType w:val="multilevel"/>
    <w:tmpl w:val="35402BE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8270AC"/>
    <w:multiLevelType w:val="multilevel"/>
    <w:tmpl w:val="958A414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3861A1C"/>
    <w:multiLevelType w:val="multilevel"/>
    <w:tmpl w:val="9C1C69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D67258B"/>
    <w:multiLevelType w:val="multilevel"/>
    <w:tmpl w:val="F0AA53A0"/>
    <w:lvl w:ilvl="0">
      <w:start w:val="4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1121086">
    <w:abstractNumId w:val="0"/>
  </w:num>
  <w:num w:numId="2" w16cid:durableId="526135757">
    <w:abstractNumId w:val="14"/>
  </w:num>
  <w:num w:numId="3" w16cid:durableId="1860118660">
    <w:abstractNumId w:val="20"/>
  </w:num>
  <w:num w:numId="4" w16cid:durableId="2039810817">
    <w:abstractNumId w:val="4"/>
  </w:num>
  <w:num w:numId="5" w16cid:durableId="946699572">
    <w:abstractNumId w:val="5"/>
  </w:num>
  <w:num w:numId="6" w16cid:durableId="734208693">
    <w:abstractNumId w:val="2"/>
  </w:num>
  <w:num w:numId="7" w16cid:durableId="287198348">
    <w:abstractNumId w:val="15"/>
  </w:num>
  <w:num w:numId="8" w16cid:durableId="1403603839">
    <w:abstractNumId w:val="16"/>
  </w:num>
  <w:num w:numId="9" w16cid:durableId="1963148727">
    <w:abstractNumId w:val="8"/>
  </w:num>
  <w:num w:numId="10" w16cid:durableId="1443301663">
    <w:abstractNumId w:val="22"/>
  </w:num>
  <w:num w:numId="11" w16cid:durableId="1033075489">
    <w:abstractNumId w:val="10"/>
  </w:num>
  <w:num w:numId="12" w16cid:durableId="145123017">
    <w:abstractNumId w:val="12"/>
  </w:num>
  <w:num w:numId="13" w16cid:durableId="1889560488">
    <w:abstractNumId w:val="18"/>
  </w:num>
  <w:num w:numId="14" w16cid:durableId="983194044">
    <w:abstractNumId w:val="24"/>
  </w:num>
  <w:num w:numId="15" w16cid:durableId="147135959">
    <w:abstractNumId w:val="13"/>
  </w:num>
  <w:num w:numId="16" w16cid:durableId="1765303400">
    <w:abstractNumId w:val="7"/>
  </w:num>
  <w:num w:numId="17" w16cid:durableId="1285189322">
    <w:abstractNumId w:val="3"/>
  </w:num>
  <w:num w:numId="18" w16cid:durableId="1406420111">
    <w:abstractNumId w:val="17"/>
  </w:num>
  <w:num w:numId="19" w16cid:durableId="1637446005">
    <w:abstractNumId w:val="1"/>
  </w:num>
  <w:num w:numId="20" w16cid:durableId="1522236101">
    <w:abstractNumId w:val="9"/>
  </w:num>
  <w:num w:numId="21" w16cid:durableId="78455148">
    <w:abstractNumId w:val="6"/>
  </w:num>
  <w:num w:numId="22" w16cid:durableId="1570723144">
    <w:abstractNumId w:val="19"/>
  </w:num>
  <w:num w:numId="23" w16cid:durableId="1691301561">
    <w:abstractNumId w:val="21"/>
  </w:num>
  <w:num w:numId="24" w16cid:durableId="1311209522">
    <w:abstractNumId w:val="23"/>
  </w:num>
  <w:num w:numId="25" w16cid:durableId="11708279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2A5"/>
    <w:rsid w:val="00025CE7"/>
    <w:rsid w:val="0008650C"/>
    <w:rsid w:val="00094DCD"/>
    <w:rsid w:val="000B4F55"/>
    <w:rsid w:val="000B74CB"/>
    <w:rsid w:val="00147FF4"/>
    <w:rsid w:val="00191113"/>
    <w:rsid w:val="00194890"/>
    <w:rsid w:val="001D5FC1"/>
    <w:rsid w:val="002E22C2"/>
    <w:rsid w:val="003856AE"/>
    <w:rsid w:val="003B496E"/>
    <w:rsid w:val="003B656E"/>
    <w:rsid w:val="00407FDA"/>
    <w:rsid w:val="004302FC"/>
    <w:rsid w:val="004502A5"/>
    <w:rsid w:val="004D617D"/>
    <w:rsid w:val="0055520A"/>
    <w:rsid w:val="005A3CA2"/>
    <w:rsid w:val="00614670"/>
    <w:rsid w:val="00660164"/>
    <w:rsid w:val="006F741F"/>
    <w:rsid w:val="007271A3"/>
    <w:rsid w:val="0074532F"/>
    <w:rsid w:val="007752F0"/>
    <w:rsid w:val="00805E3A"/>
    <w:rsid w:val="008147CA"/>
    <w:rsid w:val="008151E7"/>
    <w:rsid w:val="00871645"/>
    <w:rsid w:val="00881FC0"/>
    <w:rsid w:val="009261A7"/>
    <w:rsid w:val="00985A70"/>
    <w:rsid w:val="009F495E"/>
    <w:rsid w:val="00A019C4"/>
    <w:rsid w:val="00A978B2"/>
    <w:rsid w:val="00AA5716"/>
    <w:rsid w:val="00AC798A"/>
    <w:rsid w:val="00B54CB8"/>
    <w:rsid w:val="00B669C8"/>
    <w:rsid w:val="00B718D8"/>
    <w:rsid w:val="00B86CBC"/>
    <w:rsid w:val="00B91233"/>
    <w:rsid w:val="00BA0DFA"/>
    <w:rsid w:val="00BC39BF"/>
    <w:rsid w:val="00BD5B77"/>
    <w:rsid w:val="00BE5280"/>
    <w:rsid w:val="00BF3BED"/>
    <w:rsid w:val="00C433D5"/>
    <w:rsid w:val="00C55139"/>
    <w:rsid w:val="00D90657"/>
    <w:rsid w:val="00D94E7A"/>
    <w:rsid w:val="00DF1A9A"/>
    <w:rsid w:val="00E04EEA"/>
    <w:rsid w:val="00EC1433"/>
    <w:rsid w:val="00EE3207"/>
    <w:rsid w:val="00EE7517"/>
    <w:rsid w:val="00EF122E"/>
    <w:rsid w:val="00F01F05"/>
    <w:rsid w:val="00FE7D88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6DD999"/>
  <w15:docId w15:val="{4613577A-1A40-4DD9-B0F1-6EF959D8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1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906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9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1233"/>
  </w:style>
  <w:style w:type="paragraph" w:styleId="Stopka">
    <w:name w:val="footer"/>
    <w:basedOn w:val="Normalny"/>
    <w:link w:val="StopkaZnak"/>
    <w:uiPriority w:val="99"/>
    <w:unhideWhenUsed/>
    <w:rsid w:val="00B912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233"/>
  </w:style>
  <w:style w:type="character" w:customStyle="1" w:styleId="Teksttreci2">
    <w:name w:val="Tekst treści (2)_"/>
    <w:basedOn w:val="Domylnaczcionkaakapitu"/>
    <w:link w:val="Teksttreci20"/>
    <w:rsid w:val="0074532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11pt">
    <w:name w:val="Tekst treści (2) + Calibri;11 pt"/>
    <w:basedOn w:val="Teksttreci2"/>
    <w:rsid w:val="0074532F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4532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3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0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966D8-AAF8-4371-A2F5-603193518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1112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Rowicka</dc:creator>
  <cp:lastModifiedBy>Klaudia Bober (KBO)</cp:lastModifiedBy>
  <cp:revision>17</cp:revision>
  <cp:lastPrinted>2024-07-03T09:14:00Z</cp:lastPrinted>
  <dcterms:created xsi:type="dcterms:W3CDTF">2024-07-03T07:37:00Z</dcterms:created>
  <dcterms:modified xsi:type="dcterms:W3CDTF">2024-07-03T09:37:00Z</dcterms:modified>
</cp:coreProperties>
</file>