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2A239F" w:rsidRPr="002A239F">
        <w:rPr>
          <w:rFonts w:asciiTheme="minorHAnsi" w:hAnsiTheme="minorHAnsi" w:cstheme="minorHAnsi"/>
          <w:b/>
        </w:rPr>
        <w:t>„</w:t>
      </w:r>
      <w:r w:rsidR="002A239F" w:rsidRPr="002A239F">
        <w:rPr>
          <w:rFonts w:asciiTheme="minorHAnsi" w:hAnsiTheme="minorHAnsi" w:cstheme="minorHAnsi"/>
          <w:b/>
          <w:lang w:eastAsia="en-US"/>
        </w:rPr>
        <w:t>Przebudowa instalacji zasilania i oświetlenia terenu boiska w miejscowości Jegłowa</w:t>
      </w:r>
      <w:r w:rsidR="000F7369">
        <w:rPr>
          <w:rFonts w:asciiTheme="minorHAnsi" w:hAnsiTheme="minorHAnsi" w:cstheme="minorHAnsi"/>
          <w:b/>
          <w:lang w:eastAsia="en-US"/>
        </w:rPr>
        <w:t xml:space="preserve"> – etap II</w:t>
      </w:r>
      <w:r w:rsidR="002A239F" w:rsidRPr="002A239F">
        <w:rPr>
          <w:rFonts w:asciiTheme="minorHAnsi" w:hAnsiTheme="minorHAnsi" w:cstheme="minorHAnsi"/>
          <w:b/>
          <w:lang w:eastAsia="en-US"/>
        </w:rPr>
        <w:t>”</w:t>
      </w:r>
      <w:r w:rsidR="003E1095" w:rsidRPr="002A239F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="002A239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Klub Sportowy Kwarcyt Jegłowa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3E10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095" w:rsidRDefault="003E1095" w:rsidP="003E1095">
      <w:r>
        <w:separator/>
      </w:r>
    </w:p>
  </w:endnote>
  <w:endnote w:type="continuationSeparator" w:id="0">
    <w:p w:rsidR="003E1095" w:rsidRDefault="003E1095" w:rsidP="003E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CB9" w:rsidRDefault="00EB1CB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296" w:rsidRPr="00B80653" w:rsidRDefault="009D3296" w:rsidP="009D3296">
    <w:pPr>
      <w:pStyle w:val="Stopka"/>
      <w:jc w:val="center"/>
    </w:pPr>
    <w:r w:rsidRPr="00B80653">
      <w:t>Projekt pn. „</w:t>
    </w:r>
    <w:r w:rsidRPr="00B80653">
      <w:rPr>
        <w:lang w:eastAsia="en-US"/>
      </w:rPr>
      <w:t>Przebudowa instalacji zasilania i oświetlenia terenu boiska w miejscowości Jegłowa</w:t>
    </w:r>
    <w:r w:rsidR="00EB1CB9">
      <w:rPr>
        <w:lang w:eastAsia="en-US"/>
      </w:rPr>
      <w:t xml:space="preserve"> – etap </w:t>
    </w:r>
    <w:r w:rsidR="00EB1CB9">
      <w:rPr>
        <w:lang w:eastAsia="en-US"/>
      </w:rPr>
      <w:t>II</w:t>
    </w:r>
    <w:bookmarkStart w:id="0" w:name="_GoBack"/>
    <w:bookmarkEnd w:id="0"/>
    <w:r w:rsidRPr="00B80653">
      <w:rPr>
        <w:lang w:eastAsia="en-US"/>
      </w:rPr>
      <w:t xml:space="preserve">” jest współfinasowany z Programu Rozwoju Obszarów Wiejskich </w:t>
    </w:r>
    <w:r w:rsidRPr="00B80653">
      <w:rPr>
        <w:lang w:eastAsia="en-US"/>
      </w:rPr>
      <w:br/>
      <w:t>na lata 2014 – 2020.</w:t>
    </w:r>
  </w:p>
  <w:p w:rsidR="003E1095" w:rsidRDefault="003E109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CB9" w:rsidRDefault="00EB1C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095" w:rsidRDefault="003E1095" w:rsidP="003E1095">
      <w:r>
        <w:separator/>
      </w:r>
    </w:p>
  </w:footnote>
  <w:footnote w:type="continuationSeparator" w:id="0">
    <w:p w:rsidR="003E1095" w:rsidRDefault="003E1095" w:rsidP="003E1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CB9" w:rsidRDefault="00EB1CB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296" w:rsidRDefault="009D3296" w:rsidP="009D3296">
    <w:pPr>
      <w:pStyle w:val="Nagwek"/>
    </w:pPr>
    <w:r>
      <w:rPr>
        <w:noProof/>
        <w:sz w:val="20"/>
        <w:szCs w:val="20"/>
      </w:rPr>
      <w:drawing>
        <wp:inline distT="0" distB="0" distL="0" distR="0">
          <wp:extent cx="5762625" cy="8096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3296" w:rsidRDefault="009D329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CB9" w:rsidRDefault="00EB1C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E4"/>
    <w:rsid w:val="000A5EC6"/>
    <w:rsid w:val="000F7369"/>
    <w:rsid w:val="0012492A"/>
    <w:rsid w:val="001955B0"/>
    <w:rsid w:val="002267DF"/>
    <w:rsid w:val="002A239F"/>
    <w:rsid w:val="003B7EEB"/>
    <w:rsid w:val="003D218A"/>
    <w:rsid w:val="003E1095"/>
    <w:rsid w:val="0045773B"/>
    <w:rsid w:val="0055414D"/>
    <w:rsid w:val="00590FF6"/>
    <w:rsid w:val="005B3F59"/>
    <w:rsid w:val="0061120E"/>
    <w:rsid w:val="0064526C"/>
    <w:rsid w:val="00696151"/>
    <w:rsid w:val="006C5C14"/>
    <w:rsid w:val="008369EC"/>
    <w:rsid w:val="00910C3D"/>
    <w:rsid w:val="009233DC"/>
    <w:rsid w:val="009D3296"/>
    <w:rsid w:val="009E7953"/>
    <w:rsid w:val="00A04A82"/>
    <w:rsid w:val="00A35043"/>
    <w:rsid w:val="00A3583F"/>
    <w:rsid w:val="00A555E4"/>
    <w:rsid w:val="00B700D0"/>
    <w:rsid w:val="00B814E4"/>
    <w:rsid w:val="00C561B5"/>
    <w:rsid w:val="00CB4513"/>
    <w:rsid w:val="00D75D3A"/>
    <w:rsid w:val="00DC7B8B"/>
    <w:rsid w:val="00E1684D"/>
    <w:rsid w:val="00E25C26"/>
    <w:rsid w:val="00EB1CB9"/>
    <w:rsid w:val="00F2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0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E10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0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095"/>
    <w:rPr>
      <w:rFonts w:ascii="Tahoma" w:eastAsia="Arial Unicode MS" w:hAnsi="Tahoma" w:cs="Tahoma"/>
      <w:kern w:val="2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0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E10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0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095"/>
    <w:rPr>
      <w:rFonts w:ascii="Tahoma" w:eastAsia="Arial Unicode MS" w:hAnsi="Tahoma" w:cs="Tahoma"/>
      <w:kern w:val="2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Drąg</dc:creator>
  <cp:lastModifiedBy>Konrad Świeżowski (KSW)</cp:lastModifiedBy>
  <cp:revision>10</cp:revision>
  <dcterms:created xsi:type="dcterms:W3CDTF">2022-09-13T10:00:00Z</dcterms:created>
  <dcterms:modified xsi:type="dcterms:W3CDTF">2024-06-06T07:02:00Z</dcterms:modified>
</cp:coreProperties>
</file>