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</w:t>
      </w:r>
      <w:bookmarkStart w:id="0" w:name="_GoBack"/>
      <w:bookmarkEnd w:id="0"/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64526C" w:rsidRPr="0012492A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„</w:t>
      </w:r>
      <w:r w:rsidR="004C2F2D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Aktywna Tablica</w:t>
      </w:r>
      <w:r w:rsidR="0064526C" w:rsidRP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”</w:t>
      </w:r>
      <w:r w:rsidR="003E1095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3E1095">
      <w:footerReference w:type="default" r:id="rId7"/>
      <w:pgSz w:w="11906" w:h="16838"/>
      <w:pgMar w:top="1417" w:right="1417" w:bottom="1417" w:left="1417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095" w:rsidRDefault="003E1095" w:rsidP="003E1095">
      <w:r>
        <w:separator/>
      </w:r>
    </w:p>
  </w:endnote>
  <w:endnote w:type="continuationSeparator" w:id="0">
    <w:p w:rsidR="003E1095" w:rsidRDefault="003E1095" w:rsidP="003E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F2D" w:rsidRDefault="004C2F2D" w:rsidP="004C2F2D">
    <w:pPr>
      <w:pStyle w:val="Stopka"/>
      <w:jc w:val="center"/>
      <w:rPr>
        <w:i/>
      </w:rPr>
    </w:pPr>
    <w:r>
      <w:rPr>
        <w:i/>
      </w:rPr>
      <w:t xml:space="preserve">Rządowy program rozwijania szkolnej infrastruktury oraz kompetencji uczniów i nauczycieli </w:t>
    </w:r>
    <w:r>
      <w:rPr>
        <w:i/>
      </w:rPr>
      <w:br/>
      <w:t xml:space="preserve">w zakresie technologii </w:t>
    </w:r>
    <w:proofErr w:type="spellStart"/>
    <w:r>
      <w:rPr>
        <w:i/>
      </w:rPr>
      <w:t>informacyjno</w:t>
    </w:r>
    <w:proofErr w:type="spellEnd"/>
    <w:r>
      <w:rPr>
        <w:i/>
      </w:rPr>
      <w:t xml:space="preserve"> – komunikacyjnych na lata 2020 – 2024</w:t>
    </w:r>
    <w:r>
      <w:rPr>
        <w:i/>
      </w:rPr>
      <w:br/>
    </w:r>
    <w:r>
      <w:rPr>
        <w:i/>
      </w:rPr>
      <w:t xml:space="preserve"> – </w:t>
    </w:r>
    <w:r>
      <w:rPr>
        <w:b/>
        <w:i/>
      </w:rPr>
      <w:t>„Aktywna Tablica”.</w:t>
    </w:r>
  </w:p>
  <w:p w:rsidR="003E1095" w:rsidRDefault="003E10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095" w:rsidRDefault="003E1095" w:rsidP="003E1095">
      <w:r>
        <w:separator/>
      </w:r>
    </w:p>
  </w:footnote>
  <w:footnote w:type="continuationSeparator" w:id="0">
    <w:p w:rsidR="003E1095" w:rsidRDefault="003E1095" w:rsidP="003E1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E4"/>
    <w:rsid w:val="000A5EC6"/>
    <w:rsid w:val="0012492A"/>
    <w:rsid w:val="001955B0"/>
    <w:rsid w:val="002267DF"/>
    <w:rsid w:val="003B7EEB"/>
    <w:rsid w:val="003D218A"/>
    <w:rsid w:val="003E1095"/>
    <w:rsid w:val="0045773B"/>
    <w:rsid w:val="004C2F2D"/>
    <w:rsid w:val="0055414D"/>
    <w:rsid w:val="00590FF6"/>
    <w:rsid w:val="005B3F59"/>
    <w:rsid w:val="0061120E"/>
    <w:rsid w:val="0064526C"/>
    <w:rsid w:val="00696151"/>
    <w:rsid w:val="006C5C14"/>
    <w:rsid w:val="008369EC"/>
    <w:rsid w:val="00910C3D"/>
    <w:rsid w:val="009233DC"/>
    <w:rsid w:val="009E7953"/>
    <w:rsid w:val="00A04A82"/>
    <w:rsid w:val="00A35043"/>
    <w:rsid w:val="00A3583F"/>
    <w:rsid w:val="00A555E4"/>
    <w:rsid w:val="00B700D0"/>
    <w:rsid w:val="00B814E4"/>
    <w:rsid w:val="00C561B5"/>
    <w:rsid w:val="00CB4513"/>
    <w:rsid w:val="00D75D3A"/>
    <w:rsid w:val="00DC7B8B"/>
    <w:rsid w:val="00E1684D"/>
    <w:rsid w:val="00E25C26"/>
    <w:rsid w:val="00F2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10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10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0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095"/>
    <w:rPr>
      <w:rFonts w:ascii="Tahoma" w:eastAsia="Arial Unicode MS" w:hAnsi="Tahoma" w:cs="Tahoma"/>
      <w:kern w:val="2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10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10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0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095"/>
    <w:rPr>
      <w:rFonts w:ascii="Tahoma" w:eastAsia="Arial Unicode MS" w:hAnsi="Tahoma" w:cs="Tahoma"/>
      <w:kern w:val="2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Drąg</dc:creator>
  <cp:lastModifiedBy>Konrad Świeżowski (KSW)</cp:lastModifiedBy>
  <cp:revision>7</cp:revision>
  <dcterms:created xsi:type="dcterms:W3CDTF">2022-09-13T10:00:00Z</dcterms:created>
  <dcterms:modified xsi:type="dcterms:W3CDTF">2023-11-20T10:52:00Z</dcterms:modified>
</cp:coreProperties>
</file>