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F8" w14:textId="17F0D4C9"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14:paraId="10112F47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E4FE54A" w14:textId="679E0F35"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14:paraId="7E4F60AD" w14:textId="4C777853"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</w:p>
    <w:p w14:paraId="463CBB4B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22E9FC32" w14:textId="1F8A3821"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057CDCBD" w14:textId="77777777"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14:paraId="33EDBAD8" w14:textId="52F9F2AC" w:rsidR="00F44B8D" w:rsidRPr="00F44B8D" w:rsidRDefault="00F44B8D" w:rsidP="00F44B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95"/>
      <w:r w:rsidRPr="00F44B8D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F44B8D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 </w:t>
      </w:r>
      <w:r w:rsidR="00707521">
        <w:rPr>
          <w:rFonts w:ascii="Calibri" w:eastAsia="Calibri" w:hAnsi="Calibri" w:cs="Times New Roman"/>
          <w:lang w:eastAsia="pl-PL"/>
        </w:rPr>
        <w:t>Gmina Przeworno reprezentowana przez Wójta Gminy Przeworno, z siedzibą przy ul. Kolejowej 4A, 57-130 Przeworno, tel. 74 8102 052;  e-mail sekretariat@przeworno.pl.</w:t>
      </w:r>
    </w:p>
    <w:p w14:paraId="04A1BE4D" w14:textId="77777777" w:rsidR="00A24E96" w:rsidRDefault="00346833" w:rsidP="00A24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Gminie Przeworno </w:t>
      </w:r>
      <w:r w:rsidRPr="00B94616">
        <w:rPr>
          <w:rFonts w:ascii="Calibri" w:eastAsia="Calibri" w:hAnsi="Calibri" w:cs="Times New Roman"/>
        </w:rPr>
        <w:t>sprawuje Pani Marzena Brzozowska-Łukasiewicz.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r w:rsidR="00F44B8D">
        <w:rPr>
          <w:rFonts w:ascii="Calibri" w:eastAsia="Calibri" w:hAnsi="Calibri" w:cs="Times New Roman"/>
        </w:rPr>
        <w:t>; tel. 74 8101 314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  <w:r w:rsidR="00F44B8D">
        <w:rPr>
          <w:rFonts w:ascii="Calibri" w:eastAsia="Times New Roman" w:hAnsi="Calibri" w:cs="Calibri"/>
          <w:b/>
          <w:i/>
          <w:vertAlign w:val="superscript"/>
          <w:lang w:eastAsia="pl-PL"/>
        </w:rPr>
        <w:t xml:space="preserve"> </w:t>
      </w:r>
      <w:r w:rsidR="00F44B8D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14:paraId="745A6C01" w14:textId="33305E1C" w:rsidR="00BD6200" w:rsidRPr="00A24E96" w:rsidRDefault="00A13E84" w:rsidP="003405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24E96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A24E96">
        <w:rPr>
          <w:rFonts w:ascii="Calibri" w:eastAsia="Calibri" w:hAnsi="Calibri" w:cs="Times New Roman"/>
          <w:b/>
          <w:bCs/>
          <w:color w:val="000000"/>
          <w:lang w:eastAsia="pl-PL"/>
        </w:rPr>
        <w:t>w celu</w:t>
      </w:r>
      <w:r w:rsidR="00BD6200" w:rsidRPr="00A24E96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 xml:space="preserve">związanym z niniejszym postępowaniem </w:t>
      </w:r>
      <w:r w:rsidR="0034055D" w:rsidRPr="00A24E96">
        <w:rPr>
          <w:rFonts w:ascii="Calibri" w:eastAsia="Calibri" w:hAnsi="Calibri" w:cs="Times New Roman"/>
          <w:color w:val="000000"/>
          <w:lang w:eastAsia="pl-PL"/>
        </w:rPr>
        <w:t xml:space="preserve">   </w:t>
      </w:r>
      <w:r w:rsidR="0034055D" w:rsidRPr="00A24E96">
        <w:rPr>
          <w:rFonts w:ascii="Calibri" w:eastAsia="Calibri" w:hAnsi="Calibri" w:cs="Times New Roman"/>
          <w:color w:val="000000"/>
          <w:lang w:eastAsia="pl-PL"/>
        </w:rPr>
        <w:br/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 xml:space="preserve">prowadzonym w trybie </w:t>
      </w:r>
      <w:r w:rsidR="003F7BBE" w:rsidRPr="00A24E96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 xml:space="preserve">apytania ofertowego na </w:t>
      </w:r>
      <w:r w:rsidR="00A24E96" w:rsidRPr="00A24E96">
        <w:rPr>
          <w:rFonts w:cstheme="minorHAnsi"/>
          <w:b/>
          <w:bCs/>
        </w:rPr>
        <w:t xml:space="preserve"> </w:t>
      </w:r>
      <w:r w:rsidR="00A24E96" w:rsidRPr="00A24E96">
        <w:rPr>
          <w:rFonts w:ascii="Calibri" w:eastAsia="Arial Unicode MS" w:hAnsi="Calibri" w:cs="Calibri"/>
          <w:b/>
          <w:kern w:val="1"/>
        </w:rPr>
        <w:t>Pełnienie nadzoru  inwestorskiego nad zadaniem pn. „</w:t>
      </w:r>
      <w:r w:rsidR="00A11EFA">
        <w:rPr>
          <w:rFonts w:ascii="Calibri" w:eastAsia="Arial Unicode MS" w:hAnsi="Calibri" w:cs="Calibri"/>
          <w:b/>
          <w:kern w:val="1"/>
        </w:rPr>
        <w:t>Przebudowa drogi gminnej relacji Rożnów-Królewiec</w:t>
      </w:r>
      <w:r w:rsidR="00A24E96" w:rsidRPr="00A24E96">
        <w:rPr>
          <w:rFonts w:ascii="Calibri" w:eastAsia="Arial Unicode MS" w:hAnsi="Calibri" w:cs="Calibri"/>
          <w:b/>
          <w:kern w:val="1"/>
        </w:rPr>
        <w:t xml:space="preserve">” </w:t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 xml:space="preserve">tj. w procedurze wyboru wykonawcy </w:t>
      </w:r>
      <w:r w:rsidR="00590BB1" w:rsidRPr="00A24E96">
        <w:rPr>
          <w:rFonts w:ascii="Calibri" w:eastAsia="Calibri" w:hAnsi="Calibri" w:cs="Times New Roman"/>
          <w:color w:val="000000"/>
          <w:lang w:eastAsia="pl-PL"/>
        </w:rPr>
        <w:t>(w celu zawarcia umowy</w:t>
      </w:r>
      <w:r w:rsidR="003F7BBE" w:rsidRPr="00A24E96">
        <w:rPr>
          <w:rFonts w:ascii="Calibri" w:eastAsia="Calibri" w:hAnsi="Calibri" w:cs="Times New Roman"/>
          <w:color w:val="000000"/>
          <w:lang w:eastAsia="pl-PL"/>
        </w:rPr>
        <w:t>)</w:t>
      </w:r>
      <w:r w:rsidR="00346833" w:rsidRPr="00A24E96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>i dalej</w:t>
      </w:r>
      <w:r w:rsidR="00A24E96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A24E96">
        <w:rPr>
          <w:rFonts w:ascii="Calibri" w:eastAsia="Calibri" w:hAnsi="Calibri" w:cs="Times New Roman"/>
          <w:color w:val="000000"/>
          <w:lang w:eastAsia="pl-PL"/>
        </w:rPr>
        <w:t xml:space="preserve">w związku z realizowaną umową – na podstawie art. 6 ust. 1 lit. b  i c RODO </w:t>
      </w:r>
      <w:r w:rsidR="00346833" w:rsidRPr="00A24E96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A24E96">
        <w:rPr>
          <w:rFonts w:ascii="Calibri" w:eastAsia="Calibri" w:hAnsi="Calibri" w:cs="Times New Roman"/>
          <w:color w:val="000000"/>
          <w:lang w:eastAsia="pl-PL"/>
        </w:rPr>
        <w:t>zw</w:t>
      </w:r>
      <w:bookmarkEnd w:id="0"/>
      <w:r w:rsidR="00346833" w:rsidRPr="00A24E96">
        <w:rPr>
          <w:rFonts w:ascii="Calibri" w:eastAsia="Calibri" w:hAnsi="Calibri" w:cs="Times New Roman"/>
          <w:color w:val="000000"/>
          <w:lang w:eastAsia="pl-PL"/>
        </w:rPr>
        <w:t>iązku</w:t>
      </w:r>
      <w:r w:rsidR="00BD6200" w:rsidRPr="00A24E96">
        <w:rPr>
          <w:rFonts w:ascii="Calibri" w:eastAsia="Calibri" w:hAnsi="Calibri" w:cs="Times New Roman"/>
          <w:color w:val="000000"/>
          <w:lang w:eastAsia="pl-PL"/>
        </w:rPr>
        <w:t xml:space="preserve"> z ustawą z dnia 23 kwietnia 1964 r. Kodeks cywilny</w:t>
      </w:r>
      <w:r w:rsidR="004070E1" w:rsidRPr="00A24E96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14:paraId="5A391003" w14:textId="437C23AC" w:rsidR="00346833" w:rsidRPr="003F7BBE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pl-PL"/>
        </w:rPr>
      </w:pPr>
      <w:bookmarkStart w:id="1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1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F44B8D">
        <w:rPr>
          <w:rFonts w:ascii="Calibri" w:hAnsi="Calibri"/>
        </w:rPr>
        <w:t xml:space="preserve"> firmy - dostawcy usług IT</w:t>
      </w:r>
      <w:r w:rsidR="00346833" w:rsidRPr="000B5993">
        <w:rPr>
          <w:rFonts w:ascii="Calibri" w:hAnsi="Calibri"/>
        </w:rPr>
        <w:t>– sprawując serwis, usuwanie uste</w:t>
      </w:r>
      <w:r w:rsidR="00346833">
        <w:rPr>
          <w:rFonts w:ascii="Calibri" w:hAnsi="Calibri"/>
        </w:rPr>
        <w:t xml:space="preserve">rek, modyfikację lub rozbudowę, podmiot świadczący obsługę prawną. Odbiorcami będą również Banki, Poczta Polska S.A. instytucje publiczne/firmy, z którymi </w:t>
      </w:r>
      <w:r w:rsidR="00346833" w:rsidRPr="000B5993">
        <w:rPr>
          <w:rFonts w:ascii="Calibri" w:hAnsi="Calibri"/>
        </w:rPr>
        <w:t>Pan/Pani</w:t>
      </w:r>
      <w:r w:rsidR="00346833">
        <w:rPr>
          <w:rFonts w:ascii="Calibri" w:hAnsi="Calibri"/>
        </w:rPr>
        <w:t xml:space="preserve"> będzie prowadzić niezbędne (zgodnie z obowiązującymi przepisami prawnymi) uzgodnienia. </w:t>
      </w:r>
      <w:r w:rsidR="00346833" w:rsidRPr="003F7BBE">
        <w:rPr>
          <w:rFonts w:ascii="Calibri" w:hAnsi="Calibri"/>
        </w:rPr>
        <w:t>Odbiorcami danych będą również w późniejszej fazie potencjalni wykonawcy robót.</w:t>
      </w:r>
    </w:p>
    <w:p w14:paraId="648F8124" w14:textId="1E98E637"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 </w:t>
      </w:r>
      <w:r w:rsidR="008967D0" w:rsidRPr="008967D0">
        <w:rPr>
          <w:rFonts w:ascii="Calibri" w:hAnsi="Calibri"/>
          <w:color w:val="000000" w:themeColor="text1"/>
        </w:rPr>
        <w:t xml:space="preserve">-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zgodnie z Jednolitym Rzeczowym Wykazem Akt określonym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>Rozporządzeniem</w:t>
      </w:r>
      <w:r w:rsidR="008967D0" w:rsidRPr="008967D0">
        <w:rPr>
          <w:rFonts w:ascii="Calibri" w:hAnsi="Calibri"/>
          <w:color w:val="000000" w:themeColor="text1"/>
        </w:rPr>
        <w:t xml:space="preserve">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Prezesa Rady Ministrów </w:t>
      </w:r>
      <w:r w:rsidR="008967D0" w:rsidRPr="008967D0">
        <w:rPr>
          <w:rFonts w:ascii="Calibri" w:hAnsi="Calibri"/>
          <w:color w:val="000000" w:themeColor="text1"/>
        </w:rPr>
        <w:t>z dnia 18 stycznia 2011 r</w:t>
      </w:r>
      <w:r w:rsidR="008967D0" w:rsidRPr="008967D0">
        <w:rPr>
          <w:color w:val="000000" w:themeColor="text1"/>
        </w:rPr>
        <w:t>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w sprawie instrukcji kancelaryjnej, jednolitych rzeczowych wykazów akt oraz instrukcji w sprawie organizacji i zakresu działania archiwów zakładowych (Dz.U. z 2011 r. Nr 14, poz. 67).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(t.j. Dz. U. z 2020 r. poz. 164 ze zm.).</w:t>
      </w:r>
    </w:p>
    <w:p w14:paraId="705A3038" w14:textId="304C2438"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4EF8D4FF" w14:textId="16650B31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14:paraId="3B100FD5" w14:textId="175890AD" w:rsidR="00A13E84" w:rsidRPr="003F7BBE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eastAsia="pl-PL"/>
        </w:rPr>
      </w:pPr>
      <w:r w:rsidRPr="003F7BBE">
        <w:rPr>
          <w:rFonts w:ascii="Calibri" w:eastAsia="Calibri" w:hAnsi="Calibri" w:cs="Times New Roman"/>
          <w:bCs/>
          <w:color w:val="000000"/>
          <w:lang w:eastAsia="pl-PL"/>
        </w:rPr>
        <w:t>Posiad</w:t>
      </w:r>
      <w:r w:rsidR="006D78B7" w:rsidRPr="003F7BBE">
        <w:rPr>
          <w:rFonts w:ascii="Calibri" w:eastAsia="Calibri" w:hAnsi="Calibri" w:cs="Times New Roman"/>
          <w:bCs/>
          <w:color w:val="000000"/>
          <w:lang w:eastAsia="pl-PL"/>
        </w:rPr>
        <w:t>a Pan/Pani prawo:</w:t>
      </w:r>
    </w:p>
    <w:p w14:paraId="6EF584DD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na podstawie art. 15 RODO prawo dostępu do danych osobowych Pani/Pana dotyczących, </w:t>
      </w:r>
      <w:bookmarkStart w:id="2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2"/>
    <w:p w14:paraId="5BF70E97" w14:textId="10F92B28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14:paraId="2FF79DE2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3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3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970B793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043F5F64" w14:textId="1F7A2C7D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883"/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14:paraId="0E3B42C4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27D1EF7" w14:textId="2F12D7A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5"/>
    <w:p w14:paraId="7D3F1372" w14:textId="77777777"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7D9F7D1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6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14:paraId="5DC6F1DF" w14:textId="7FED6DCF" w:rsidR="00C22D33" w:rsidRPr="00A92AD4" w:rsidRDefault="00C22D33" w:rsidP="003F7B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  <w:r w:rsidR="003F7BBE">
        <w:rPr>
          <w:rFonts w:eastAsia="Times New Roman" w:cs="Times New Roman"/>
          <w:b/>
          <w:bCs/>
          <w:lang w:eastAsia="pl-PL"/>
        </w:rPr>
        <w:br/>
      </w:r>
    </w:p>
    <w:bookmarkEnd w:id="6"/>
    <w:p w14:paraId="3439D779" w14:textId="77777777"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14:paraId="2A0C0E08" w14:textId="5D694737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3F7BBE">
        <w:rPr>
          <w:rFonts w:eastAsia="Times New Roman" w:cstheme="minorHAnsi"/>
          <w:lang w:eastAsia="pl-PL"/>
        </w:rPr>
        <w:t xml:space="preserve">               </w:t>
      </w:r>
      <w:r w:rsidR="00FE241F">
        <w:rPr>
          <w:rFonts w:eastAsia="Times New Roman" w:cstheme="minorHAnsi"/>
          <w:lang w:eastAsia="pl-PL"/>
        </w:rPr>
        <w:t xml:space="preserve">        </w:t>
      </w:r>
      <w:r w:rsidR="003F7BBE">
        <w:rPr>
          <w:rFonts w:eastAsia="Times New Roman" w:cstheme="minorHAnsi"/>
          <w:lang w:eastAsia="pl-PL"/>
        </w:rPr>
        <w:t xml:space="preserve">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14:paraId="2B8310EA" w14:textId="586B3990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jak:  imię i nazwisko, adres e-mail, numer telefonu, inne podstawowe dane podane tylko </w:t>
      </w:r>
      <w:r w:rsidR="003F7BBE">
        <w:rPr>
          <w:rFonts w:eastAsia="Times New Roman" w:cs="Times New Roman"/>
          <w:lang w:eastAsia="pl-PL"/>
        </w:rPr>
        <w:t xml:space="preserve">          </w:t>
      </w:r>
      <w:r w:rsidR="00FE241F">
        <w:rPr>
          <w:rFonts w:eastAsia="Times New Roman" w:cs="Times New Roman"/>
          <w:lang w:eastAsia="pl-PL"/>
        </w:rPr>
        <w:t xml:space="preserve">                       </w:t>
      </w:r>
      <w:r w:rsidR="003F7BBE">
        <w:rPr>
          <w:rFonts w:eastAsia="Times New Roman" w:cs="Times New Roman"/>
          <w:lang w:eastAsia="pl-PL"/>
        </w:rPr>
        <w:t xml:space="preserve"> </w:t>
      </w:r>
      <w:r w:rsidRPr="00A92AD4">
        <w:rPr>
          <w:rFonts w:eastAsia="Times New Roman" w:cs="Times New Roman"/>
          <w:lang w:eastAsia="pl-PL"/>
        </w:rPr>
        <w:t>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14:paraId="0EDEEB99" w14:textId="77777777" w:rsidR="00707521" w:rsidRDefault="00707521">
      <w:pPr>
        <w:rPr>
          <w:rFonts w:ascii="Calibri" w:eastAsia="Calibri" w:hAnsi="Calibri" w:cs="Times New Roman"/>
          <w:lang w:eastAsia="pl-PL"/>
        </w:rPr>
      </w:pPr>
    </w:p>
    <w:p w14:paraId="593AB0CA" w14:textId="77777777" w:rsidR="00707521" w:rsidRDefault="00707521">
      <w:pPr>
        <w:rPr>
          <w:rFonts w:ascii="Calibri" w:eastAsia="Calibri" w:hAnsi="Calibri" w:cs="Times New Roman"/>
          <w:lang w:eastAsia="pl-PL"/>
        </w:rPr>
      </w:pPr>
    </w:p>
    <w:p w14:paraId="212CC3C0" w14:textId="6F51A941" w:rsidR="00071553" w:rsidRDefault="00707521">
      <w:r>
        <w:rPr>
          <w:rFonts w:ascii="Calibri" w:eastAsia="Calibri" w:hAnsi="Calibri" w:cs="Times New Roman"/>
          <w:lang w:eastAsia="pl-PL"/>
        </w:rPr>
        <w:t xml:space="preserve"> </w:t>
      </w:r>
    </w:p>
    <w:sectPr w:rsidR="00071553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41BC" w14:textId="77777777" w:rsidR="001631C2" w:rsidRDefault="001631C2" w:rsidP="000E2D9A">
      <w:pPr>
        <w:spacing w:after="0" w:line="240" w:lineRule="auto"/>
      </w:pPr>
      <w:r>
        <w:separator/>
      </w:r>
    </w:p>
  </w:endnote>
  <w:endnote w:type="continuationSeparator" w:id="0">
    <w:p w14:paraId="310034D7" w14:textId="77777777" w:rsidR="001631C2" w:rsidRDefault="001631C2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74" w14:textId="247C0DCD" w:rsidR="00C15749" w:rsidRPr="00C15749" w:rsidRDefault="00A11EFA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7DBD" w14:textId="77777777" w:rsidR="001631C2" w:rsidRDefault="001631C2" w:rsidP="000E2D9A">
      <w:pPr>
        <w:spacing w:after="0" w:line="240" w:lineRule="auto"/>
      </w:pPr>
      <w:r>
        <w:separator/>
      </w:r>
    </w:p>
  </w:footnote>
  <w:footnote w:type="continuationSeparator" w:id="0">
    <w:p w14:paraId="64E2F79E" w14:textId="77777777" w:rsidR="001631C2" w:rsidRDefault="001631C2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1212658">
    <w:abstractNumId w:val="2"/>
  </w:num>
  <w:num w:numId="2" w16cid:durableId="1379935039">
    <w:abstractNumId w:val="1"/>
  </w:num>
  <w:num w:numId="3" w16cid:durableId="1727755254">
    <w:abstractNumId w:val="3"/>
  </w:num>
  <w:num w:numId="4" w16cid:durableId="61409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97091"/>
    <w:rsid w:val="000A3B4C"/>
    <w:rsid w:val="000E2D9A"/>
    <w:rsid w:val="0015759F"/>
    <w:rsid w:val="001631C2"/>
    <w:rsid w:val="002331E7"/>
    <w:rsid w:val="002A37AA"/>
    <w:rsid w:val="002C056E"/>
    <w:rsid w:val="002D571D"/>
    <w:rsid w:val="0034055D"/>
    <w:rsid w:val="00346833"/>
    <w:rsid w:val="003F7BBE"/>
    <w:rsid w:val="004070E1"/>
    <w:rsid w:val="00411EE3"/>
    <w:rsid w:val="00453382"/>
    <w:rsid w:val="00482330"/>
    <w:rsid w:val="004C2CB5"/>
    <w:rsid w:val="00590BB1"/>
    <w:rsid w:val="005D2FDA"/>
    <w:rsid w:val="005D361B"/>
    <w:rsid w:val="00603CFA"/>
    <w:rsid w:val="00625A21"/>
    <w:rsid w:val="006C4127"/>
    <w:rsid w:val="006D78B7"/>
    <w:rsid w:val="006E526C"/>
    <w:rsid w:val="00707521"/>
    <w:rsid w:val="00812D3A"/>
    <w:rsid w:val="008967D0"/>
    <w:rsid w:val="008A688D"/>
    <w:rsid w:val="008C2CC3"/>
    <w:rsid w:val="008D303A"/>
    <w:rsid w:val="00947748"/>
    <w:rsid w:val="00A11EFA"/>
    <w:rsid w:val="00A13E84"/>
    <w:rsid w:val="00A24E96"/>
    <w:rsid w:val="00A566D2"/>
    <w:rsid w:val="00A6496E"/>
    <w:rsid w:val="00AC5F09"/>
    <w:rsid w:val="00AC5F6C"/>
    <w:rsid w:val="00AC6E1D"/>
    <w:rsid w:val="00BD0368"/>
    <w:rsid w:val="00BD6200"/>
    <w:rsid w:val="00C22D33"/>
    <w:rsid w:val="00C4735E"/>
    <w:rsid w:val="00D138D4"/>
    <w:rsid w:val="00DA70F4"/>
    <w:rsid w:val="00DF2360"/>
    <w:rsid w:val="00DF67C5"/>
    <w:rsid w:val="00E378E3"/>
    <w:rsid w:val="00E862D2"/>
    <w:rsid w:val="00EA6C7E"/>
    <w:rsid w:val="00F0689A"/>
    <w:rsid w:val="00F35131"/>
    <w:rsid w:val="00F3675B"/>
    <w:rsid w:val="00F44B8D"/>
    <w:rsid w:val="00F6315D"/>
    <w:rsid w:val="00F74D6F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1BF"/>
  <w15:docId w15:val="{0CCE49AE-CFD4-4F79-98E7-EE7AA84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E798-2DEC-4822-866B-F5101D1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Anna Frajkur (AFR)</cp:lastModifiedBy>
  <cp:revision>7</cp:revision>
  <dcterms:created xsi:type="dcterms:W3CDTF">2022-01-04T07:59:00Z</dcterms:created>
  <dcterms:modified xsi:type="dcterms:W3CDTF">2023-06-21T08:14:00Z</dcterms:modified>
</cp:coreProperties>
</file>