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5AA0" w14:textId="7F85193B" w:rsidR="00524599" w:rsidRDefault="00B66A2C" w:rsidP="00B66A2C">
      <w:pPr>
        <w:jc w:val="center"/>
        <w:rPr>
          <w:b/>
          <w:bCs/>
          <w:sz w:val="24"/>
          <w:szCs w:val="24"/>
        </w:rPr>
      </w:pPr>
      <w:r w:rsidRPr="00B66A2C">
        <w:rPr>
          <w:b/>
          <w:bCs/>
          <w:sz w:val="24"/>
          <w:szCs w:val="24"/>
        </w:rPr>
        <w:t>WYKAZ DRÓG DO REMONTU</w:t>
      </w:r>
    </w:p>
    <w:tbl>
      <w:tblPr>
        <w:tblpPr w:leftFromText="141" w:rightFromText="141" w:vertAnchor="text" w:horzAnchor="margin" w:tblpY="313"/>
        <w:tblW w:w="96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539"/>
        <w:gridCol w:w="1898"/>
        <w:gridCol w:w="2976"/>
        <w:gridCol w:w="2857"/>
      </w:tblGrid>
      <w:tr w:rsidR="00B66A2C" w:rsidRPr="00B66A2C" w14:paraId="4842DCCB" w14:textId="77777777" w:rsidTr="00B66A2C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B6B7C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7524F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Miejscowość</w:t>
            </w:r>
          </w:p>
        </w:tc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6782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Drogi wnioskowane do remontów cząstkowych kruszywem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8B2A7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Uwagi</w:t>
            </w: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A950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Cena brutto</w:t>
            </w:r>
          </w:p>
        </w:tc>
      </w:tr>
      <w:tr w:rsidR="00B66A2C" w:rsidRPr="00B66A2C" w14:paraId="067B69EB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D2FA3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1.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96AEA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Jegłowa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75FA9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ul. Na Grobli, </w:t>
            </w:r>
          </w:p>
          <w:p w14:paraId="532DA944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236, 245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36B8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90 m,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zebranie nierówności, uzupełnienie kruszywem, 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FFC02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1F6EBE3F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B1671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2.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8BE2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Jegłowa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299A3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ul. Spółdzielcza,</w:t>
            </w:r>
          </w:p>
          <w:p w14:paraId="3EACA4AF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260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6965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340 m,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zebranie nierówności, uzupełnienie kruszywem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20821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1C1FC559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53A18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3.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2A84C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Jegłowa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F55EF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ul. Ogrodowa,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br/>
              <w:t>dz. nr 64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08213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100 m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zebranie nierówności, uzupełnienie kruszywem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ADAFC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3BD739E8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2ABF8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4.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C0B41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Jegłowa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8A55E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ul. Kolejowa, </w:t>
            </w:r>
          </w:p>
          <w:p w14:paraId="506CB813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292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EA231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100 m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zebranie nierówności, uzupełnienie kruszywem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012437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4047226D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550B9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5. 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6A212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Jegłowa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476B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ul. Kasztanowa, </w:t>
            </w:r>
          </w:p>
          <w:p w14:paraId="024B0CCC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203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6982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150 m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zebranie nierówności, uzupełnienie kruszywem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779977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30120865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09248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6.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8901A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Krynka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CF4E8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od drogi Przeworno - Karnków, do ostatnich zabudowań w miejscowości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C62B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1500 m,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zebranie nierówności, uzupełnienie kruszywem 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33D8D4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294B55E6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8DA31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7.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758ED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Strużyna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B4EBF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droga koło boiska, dz. nr 101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8B64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350 m,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zebranie nierówności, uzupełnienie kruszywem 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A580CF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7E42B128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B2415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8.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4171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Samborowice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5AE0F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191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348FE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120 m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zebranie nierówności,</w:t>
            </w: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uzupełnienie kruszywem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04266C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68F4AAF2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34703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9.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8251E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Samborowiczki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C06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191 (zjazd w dół za świetlicą)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4D98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40 m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 xml:space="preserve"> zebranie nierówności, uzupełnienie kruszywem 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F8C6F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3FDC1668" w14:textId="77777777" w:rsidTr="00B66A2C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EE3E1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10.</w:t>
            </w: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8D9AD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Karnków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37865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dz. nr 228 (dojazd do posesji nr 34a)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E9D85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 xml:space="preserve">150 m  </w:t>
            </w: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zebranie nierówności uzupełnianie kruszywem</w:t>
            </w: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DE7A3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115C529F" w14:textId="77777777" w:rsidTr="00B66A2C"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54647A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11.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9F8E3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Sarby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1F8B0E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lang w:eastAsia="zh-CN" w:bidi="hi-IN"/>
              </w:rPr>
            </w:pPr>
            <w:r w:rsidRPr="00B66A2C">
              <w:rPr>
                <w:rFonts w:eastAsia="SimSun" w:cstheme="minorHAnsi"/>
                <w:kern w:val="1"/>
                <w:lang w:eastAsia="zh-CN" w:bidi="hi-IN"/>
              </w:rPr>
              <w:t>dz. nr 76 (droga za ośrodkiem zdrowia)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265EF7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lang w:eastAsia="zh-CN" w:bidi="hi-IN"/>
              </w:rPr>
            </w:pPr>
            <w:r w:rsidRPr="00B66A2C">
              <w:rPr>
                <w:rFonts w:eastAsia="SimSun" w:cstheme="minorHAnsi"/>
                <w:b/>
                <w:bCs/>
                <w:kern w:val="1"/>
                <w:lang w:eastAsia="zh-CN" w:bidi="hi-IN"/>
              </w:rPr>
              <w:t xml:space="preserve">150 m </w:t>
            </w:r>
            <w:r w:rsidRPr="00B66A2C">
              <w:rPr>
                <w:rFonts w:eastAsia="SimSun" w:cstheme="minorHAnsi"/>
                <w:kern w:val="1"/>
                <w:lang w:eastAsia="zh-CN" w:bidi="hi-IN"/>
              </w:rPr>
              <w:t>zebranie nierówności</w:t>
            </w:r>
            <w:r w:rsidRPr="00B66A2C">
              <w:rPr>
                <w:rFonts w:eastAsia="SimSun" w:cstheme="minorHAnsi"/>
                <w:b/>
                <w:bCs/>
                <w:kern w:val="1"/>
                <w:lang w:eastAsia="zh-CN" w:bidi="hi-IN"/>
              </w:rPr>
              <w:t xml:space="preserve"> </w:t>
            </w:r>
            <w:r w:rsidRPr="00B66A2C">
              <w:rPr>
                <w:rFonts w:eastAsia="SimSun" w:cstheme="minorHAnsi"/>
                <w:kern w:val="1"/>
                <w:lang w:eastAsia="zh-CN" w:bidi="hi-IN"/>
              </w:rPr>
              <w:t>uzupełnienie kruszywem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16237D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0E3E991F" w14:textId="77777777" w:rsidTr="00B66A2C"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DDA59EE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kern w:val="1"/>
                <w:lang w:eastAsia="zh-CN" w:bidi="hi-IN"/>
              </w:rPr>
              <w:t>12.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8D3D4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ascii="Calibri" w:eastAsia="SimSun" w:hAnsi="Calibri" w:cs="Calibri"/>
                <w:b/>
                <w:bCs/>
                <w:kern w:val="1"/>
                <w:lang w:eastAsia="zh-CN" w:bidi="hi-IN"/>
              </w:rPr>
              <w:t>Przeworno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A35A16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lang w:eastAsia="zh-CN" w:bidi="hi-IN"/>
              </w:rPr>
            </w:pPr>
            <w:r w:rsidRPr="00B66A2C">
              <w:rPr>
                <w:rFonts w:eastAsia="SimSun" w:cstheme="minorHAnsi"/>
                <w:kern w:val="1"/>
                <w:lang w:eastAsia="zh-CN" w:bidi="hi-IN"/>
              </w:rPr>
              <w:t xml:space="preserve">ul. Pocztowa </w:t>
            </w:r>
          </w:p>
          <w:p w14:paraId="4AC3D15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lang w:eastAsia="zh-CN" w:bidi="hi-IN"/>
              </w:rPr>
            </w:pPr>
            <w:r w:rsidRPr="00B66A2C">
              <w:rPr>
                <w:rFonts w:eastAsia="SimSun" w:cstheme="minorHAnsi"/>
                <w:kern w:val="1"/>
                <w:lang w:eastAsia="zh-CN" w:bidi="hi-IN"/>
              </w:rPr>
              <w:t>dz. nr 253 (droga pomiędzy nr 8 i 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41C34D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lang w:eastAsia="zh-CN" w:bidi="hi-IN"/>
              </w:rPr>
            </w:pPr>
            <w:r w:rsidRPr="00B66A2C">
              <w:rPr>
                <w:rFonts w:eastAsia="SimSun" w:cstheme="minorHAnsi"/>
                <w:b/>
                <w:bCs/>
                <w:kern w:val="1"/>
                <w:lang w:eastAsia="zh-CN" w:bidi="hi-IN"/>
              </w:rPr>
              <w:t xml:space="preserve">20 m </w:t>
            </w:r>
            <w:r w:rsidRPr="00B66A2C">
              <w:rPr>
                <w:rFonts w:eastAsia="SimSun" w:cstheme="minorHAnsi"/>
                <w:kern w:val="1"/>
                <w:lang w:eastAsia="zh-CN" w:bidi="hi-IN"/>
              </w:rPr>
              <w:t>zebranie nierówności uzupełnienie kruszywem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EE47A0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  <w:tr w:rsidR="00B66A2C" w:rsidRPr="00B66A2C" w14:paraId="70C7D891" w14:textId="77777777" w:rsidTr="00B66A2C">
        <w:tc>
          <w:tcPr>
            <w:tcW w:w="680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85057E" w14:textId="445F5903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eastAsia="SimSun" w:cstheme="minorHAnsi"/>
                <w:b/>
                <w:bCs/>
                <w:kern w:val="1"/>
                <w:lang w:eastAsia="zh-CN" w:bidi="hi-IN"/>
              </w:rPr>
            </w:pPr>
            <w:r w:rsidRPr="00B66A2C">
              <w:rPr>
                <w:rFonts w:eastAsia="SimSun" w:cstheme="minorHAnsi"/>
                <w:b/>
                <w:bCs/>
                <w:kern w:val="1"/>
                <w:lang w:eastAsia="zh-CN" w:bidi="hi-IN"/>
              </w:rPr>
              <w:br/>
              <w:t>Łączna wartość</w:t>
            </w:r>
            <w:r>
              <w:rPr>
                <w:rFonts w:eastAsia="SimSun" w:cstheme="minorHAnsi"/>
                <w:b/>
                <w:bCs/>
                <w:kern w:val="1"/>
                <w:lang w:eastAsia="zh-CN" w:bidi="hi-IN"/>
              </w:rPr>
              <w:t xml:space="preserve"> </w:t>
            </w:r>
            <w:r w:rsidRPr="00B66A2C">
              <w:rPr>
                <w:rFonts w:eastAsia="SimSun" w:cstheme="minorHAnsi"/>
                <w:b/>
                <w:bCs/>
                <w:kern w:val="1"/>
                <w:lang w:eastAsia="zh-CN" w:bidi="hi-IN"/>
              </w:rPr>
              <w:t xml:space="preserve"> </w:t>
            </w:r>
          </w:p>
          <w:p w14:paraId="14307457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EBDE9C" w14:textId="77777777" w:rsidR="00B66A2C" w:rsidRPr="00B66A2C" w:rsidRDefault="00B66A2C" w:rsidP="00B66A2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kern w:val="1"/>
                <w:lang w:eastAsia="zh-CN" w:bidi="hi-IN"/>
              </w:rPr>
            </w:pPr>
          </w:p>
        </w:tc>
      </w:tr>
    </w:tbl>
    <w:p w14:paraId="4E629EE0" w14:textId="77777777" w:rsidR="00B66A2C" w:rsidRDefault="00B66A2C" w:rsidP="00B66A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B19B251" w14:textId="77777777" w:rsidR="00B66A2C" w:rsidRPr="00B66A2C" w:rsidRDefault="00B66A2C" w:rsidP="00B66A2C">
      <w:pPr>
        <w:widowControl w:val="0"/>
        <w:suppressAutoHyphens/>
        <w:spacing w:after="0" w:line="240" w:lineRule="auto"/>
        <w:rPr>
          <w:rFonts w:eastAsia="SimSun" w:cstheme="minorHAnsi"/>
          <w:b/>
          <w:bCs/>
          <w:kern w:val="1"/>
          <w:lang w:eastAsia="zh-CN" w:bidi="hi-IN"/>
        </w:rPr>
      </w:pPr>
      <w:r w:rsidRPr="00B66A2C">
        <w:rPr>
          <w:rFonts w:eastAsia="SimSun" w:cstheme="minorHAnsi"/>
          <w:b/>
          <w:bCs/>
          <w:kern w:val="1"/>
          <w:lang w:eastAsia="zh-CN" w:bidi="hi-IN"/>
        </w:rPr>
        <w:t>Uwaga: Przed dokonaniem wyceny konieczne są oględziny dróg w terenie.</w:t>
      </w:r>
    </w:p>
    <w:p w14:paraId="3025E0A6" w14:textId="6FA9565A" w:rsidR="00B66A2C" w:rsidRDefault="00B66A2C" w:rsidP="00B66A2C">
      <w:pPr>
        <w:rPr>
          <w:b/>
          <w:bCs/>
          <w:sz w:val="24"/>
          <w:szCs w:val="24"/>
        </w:rPr>
      </w:pPr>
    </w:p>
    <w:p w14:paraId="73ED6137" w14:textId="77777777" w:rsidR="00B66A2C" w:rsidRPr="00B66A2C" w:rsidRDefault="00B66A2C" w:rsidP="00B66A2C">
      <w:pPr>
        <w:rPr>
          <w:b/>
          <w:bCs/>
          <w:sz w:val="24"/>
          <w:szCs w:val="24"/>
        </w:rPr>
      </w:pPr>
    </w:p>
    <w:sectPr w:rsidR="00B66A2C" w:rsidRPr="00B6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2C"/>
    <w:rsid w:val="00524599"/>
    <w:rsid w:val="00B6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9563"/>
  <w15:chartTrackingRefBased/>
  <w15:docId w15:val="{F1392979-1958-4614-8DE6-2C54FDF7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1</cp:revision>
  <dcterms:created xsi:type="dcterms:W3CDTF">2021-05-13T11:04:00Z</dcterms:created>
  <dcterms:modified xsi:type="dcterms:W3CDTF">2021-05-13T11:06:00Z</dcterms:modified>
</cp:coreProperties>
</file>