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1F16" w14:textId="77777777" w:rsidR="0056528A" w:rsidRPr="00845143" w:rsidRDefault="0056528A" w:rsidP="0056528A">
      <w:pPr>
        <w:jc w:val="center"/>
        <w:rPr>
          <w:b/>
          <w:bCs/>
        </w:rPr>
      </w:pPr>
      <w:r w:rsidRPr="00845143">
        <w:rPr>
          <w:b/>
          <w:bCs/>
        </w:rPr>
        <w:t>WYKAZ DRÓG DO REMONTU</w:t>
      </w:r>
    </w:p>
    <w:p w14:paraId="2CCB851F" w14:textId="77777777" w:rsidR="0056528A" w:rsidRDefault="0056528A"/>
    <w:tbl>
      <w:tblPr>
        <w:tblStyle w:val="Tabela-Siatka"/>
        <w:tblpPr w:leftFromText="141" w:rightFromText="141" w:horzAnchor="margin" w:tblpXSpec="center" w:tblpY="675"/>
        <w:tblW w:w="0" w:type="auto"/>
        <w:tblLook w:val="04A0" w:firstRow="1" w:lastRow="0" w:firstColumn="1" w:lastColumn="0" w:noHBand="0" w:noVBand="1"/>
      </w:tblPr>
      <w:tblGrid>
        <w:gridCol w:w="612"/>
        <w:gridCol w:w="3104"/>
        <w:gridCol w:w="2561"/>
        <w:gridCol w:w="2785"/>
      </w:tblGrid>
      <w:tr w:rsidR="00A44FA4" w14:paraId="7FFE7CFE" w14:textId="70618C92" w:rsidTr="00A44FA4">
        <w:trPr>
          <w:trHeight w:val="730"/>
        </w:trPr>
        <w:tc>
          <w:tcPr>
            <w:tcW w:w="612" w:type="dxa"/>
          </w:tcPr>
          <w:p w14:paraId="70D58C83" w14:textId="0902BD31" w:rsidR="00A44FA4" w:rsidRDefault="00A44FA4" w:rsidP="004115FD">
            <w:r>
              <w:t>Lp.</w:t>
            </w:r>
          </w:p>
        </w:tc>
        <w:tc>
          <w:tcPr>
            <w:tcW w:w="3104" w:type="dxa"/>
          </w:tcPr>
          <w:p w14:paraId="4B7C70C1" w14:textId="6976985E" w:rsidR="00A44FA4" w:rsidRDefault="00A44FA4" w:rsidP="004115FD">
            <w:r>
              <w:t>Miejscowość</w:t>
            </w:r>
          </w:p>
        </w:tc>
        <w:tc>
          <w:tcPr>
            <w:tcW w:w="2561" w:type="dxa"/>
          </w:tcPr>
          <w:p w14:paraId="6876BE1D" w14:textId="6BA03C6B" w:rsidR="00A44FA4" w:rsidRDefault="00A44FA4" w:rsidP="004115FD">
            <w:r>
              <w:t>Nr działki</w:t>
            </w:r>
          </w:p>
        </w:tc>
        <w:tc>
          <w:tcPr>
            <w:tcW w:w="2785" w:type="dxa"/>
          </w:tcPr>
          <w:p w14:paraId="695AA1E4" w14:textId="0A6F3CA8" w:rsidR="00A44FA4" w:rsidRDefault="00A44FA4" w:rsidP="004115FD">
            <w:r>
              <w:t>Uwagi</w:t>
            </w:r>
          </w:p>
        </w:tc>
      </w:tr>
      <w:tr w:rsidR="00A44FA4" w14:paraId="006D9C6E" w14:textId="5501948C" w:rsidTr="00A44FA4">
        <w:trPr>
          <w:trHeight w:val="690"/>
        </w:trPr>
        <w:tc>
          <w:tcPr>
            <w:tcW w:w="612" w:type="dxa"/>
          </w:tcPr>
          <w:p w14:paraId="610E1727" w14:textId="1E599055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749B2F2C" w14:textId="0D4F6582" w:rsidR="00A44FA4" w:rsidRDefault="00A44FA4" w:rsidP="004115FD">
            <w:r>
              <w:t>Krzywina</w:t>
            </w:r>
          </w:p>
        </w:tc>
        <w:tc>
          <w:tcPr>
            <w:tcW w:w="2561" w:type="dxa"/>
          </w:tcPr>
          <w:p w14:paraId="71FF2D3F" w14:textId="30DA64D2" w:rsidR="00A44FA4" w:rsidRDefault="00A44FA4" w:rsidP="004115FD">
            <w:r>
              <w:t>dz. nr 147</w:t>
            </w:r>
            <w:r w:rsidR="00056932">
              <w:t xml:space="preserve"> obręb Krzywina</w:t>
            </w:r>
          </w:p>
        </w:tc>
        <w:tc>
          <w:tcPr>
            <w:tcW w:w="2785" w:type="dxa"/>
          </w:tcPr>
          <w:p w14:paraId="38ACAE34" w14:textId="47827993" w:rsidR="00A44FA4" w:rsidRPr="00A44FA4" w:rsidRDefault="00A44FA4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>280 m</w:t>
            </w:r>
          </w:p>
        </w:tc>
      </w:tr>
      <w:tr w:rsidR="00A44FA4" w14:paraId="31723AE0" w14:textId="53A3D795" w:rsidTr="00A44FA4">
        <w:trPr>
          <w:trHeight w:val="730"/>
        </w:trPr>
        <w:tc>
          <w:tcPr>
            <w:tcW w:w="612" w:type="dxa"/>
          </w:tcPr>
          <w:p w14:paraId="0816DBBD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6FF8A8D7" w14:textId="3BD6F527" w:rsidR="00A44FA4" w:rsidRDefault="00A44FA4" w:rsidP="004115FD">
            <w:r>
              <w:t>Konary</w:t>
            </w:r>
          </w:p>
        </w:tc>
        <w:tc>
          <w:tcPr>
            <w:tcW w:w="2561" w:type="dxa"/>
          </w:tcPr>
          <w:p w14:paraId="3F85269F" w14:textId="110D7903" w:rsidR="00A44FA4" w:rsidRDefault="00A44FA4" w:rsidP="004115FD">
            <w:r>
              <w:t xml:space="preserve">Dz. nr 86 </w:t>
            </w:r>
            <w:r w:rsidR="00056932">
              <w:t>obręb Konary</w:t>
            </w:r>
          </w:p>
        </w:tc>
        <w:tc>
          <w:tcPr>
            <w:tcW w:w="2785" w:type="dxa"/>
          </w:tcPr>
          <w:p w14:paraId="4F924F09" w14:textId="45552EB9" w:rsidR="00A44FA4" w:rsidRPr="00A44FA4" w:rsidRDefault="00A44FA4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>220 m</w:t>
            </w:r>
          </w:p>
        </w:tc>
      </w:tr>
      <w:tr w:rsidR="00A44FA4" w14:paraId="3B101D47" w14:textId="3AEEF94A" w:rsidTr="00A44FA4">
        <w:trPr>
          <w:trHeight w:val="690"/>
        </w:trPr>
        <w:tc>
          <w:tcPr>
            <w:tcW w:w="612" w:type="dxa"/>
          </w:tcPr>
          <w:p w14:paraId="064981DD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4D07B0A2" w14:textId="74722DA7" w:rsidR="00A44FA4" w:rsidRDefault="00A44FA4" w:rsidP="004115FD">
            <w:r>
              <w:t>Rożnów – Królewiec</w:t>
            </w:r>
          </w:p>
        </w:tc>
        <w:tc>
          <w:tcPr>
            <w:tcW w:w="2561" w:type="dxa"/>
          </w:tcPr>
          <w:p w14:paraId="6D704F20" w14:textId="4D3AA977" w:rsidR="00A44FA4" w:rsidRDefault="00357DBB" w:rsidP="004115FD">
            <w:r>
              <w:t>Dz. nr 511/1</w:t>
            </w:r>
            <w:r w:rsidR="00056932">
              <w:t xml:space="preserve"> obręb Rożnów</w:t>
            </w:r>
          </w:p>
        </w:tc>
        <w:tc>
          <w:tcPr>
            <w:tcW w:w="2785" w:type="dxa"/>
          </w:tcPr>
          <w:p w14:paraId="7CDE70BC" w14:textId="69D6A4BE" w:rsidR="00A44FA4" w:rsidRPr="00357DBB" w:rsidRDefault="00357DBB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 xml:space="preserve">1300 m </w:t>
            </w:r>
          </w:p>
        </w:tc>
      </w:tr>
      <w:tr w:rsidR="00A44FA4" w14:paraId="194F175E" w14:textId="7C97C8DD" w:rsidTr="00A44FA4">
        <w:trPr>
          <w:trHeight w:val="690"/>
        </w:trPr>
        <w:tc>
          <w:tcPr>
            <w:tcW w:w="612" w:type="dxa"/>
          </w:tcPr>
          <w:p w14:paraId="2E1CB289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1DF9F595" w14:textId="05AD408D" w:rsidR="00A44FA4" w:rsidRDefault="00A44FA4" w:rsidP="004115FD">
            <w:r>
              <w:t xml:space="preserve">Rożnów – Mikołajowa </w:t>
            </w:r>
          </w:p>
        </w:tc>
        <w:tc>
          <w:tcPr>
            <w:tcW w:w="2561" w:type="dxa"/>
          </w:tcPr>
          <w:p w14:paraId="5D579BFC" w14:textId="50D1157A" w:rsidR="00A44FA4" w:rsidRDefault="00357DBB" w:rsidP="004115FD">
            <w:r>
              <w:t>Dz. nr 573</w:t>
            </w:r>
            <w:r w:rsidR="00056932">
              <w:t xml:space="preserve"> obręb Rożnów</w:t>
            </w:r>
          </w:p>
        </w:tc>
        <w:tc>
          <w:tcPr>
            <w:tcW w:w="2785" w:type="dxa"/>
          </w:tcPr>
          <w:p w14:paraId="6601CE21" w14:textId="4B56148A" w:rsidR="00A44FA4" w:rsidRDefault="00357DBB" w:rsidP="004115FD">
            <w:r>
              <w:t xml:space="preserve">Uzupełnienie ubytków grysami i emulsją na odcinku </w:t>
            </w:r>
            <w:r w:rsidRPr="00357DBB">
              <w:rPr>
                <w:b/>
                <w:bCs/>
              </w:rPr>
              <w:t>700 m</w:t>
            </w:r>
          </w:p>
        </w:tc>
      </w:tr>
      <w:tr w:rsidR="00A44FA4" w14:paraId="427F7932" w14:textId="6E4DADF7" w:rsidTr="00A44FA4">
        <w:trPr>
          <w:trHeight w:val="730"/>
        </w:trPr>
        <w:tc>
          <w:tcPr>
            <w:tcW w:w="612" w:type="dxa"/>
          </w:tcPr>
          <w:p w14:paraId="7440123E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5908D27A" w14:textId="6D4C5665" w:rsidR="00A44FA4" w:rsidRDefault="00A44FA4" w:rsidP="004115FD">
            <w:r>
              <w:t>Jegłowa – ul. Korczaka</w:t>
            </w:r>
          </w:p>
        </w:tc>
        <w:tc>
          <w:tcPr>
            <w:tcW w:w="2561" w:type="dxa"/>
          </w:tcPr>
          <w:p w14:paraId="1F09A0DA" w14:textId="6866EC94" w:rsidR="00A44FA4" w:rsidRDefault="00357DBB" w:rsidP="004115FD">
            <w:r>
              <w:t>Dz. nr 153/1</w:t>
            </w:r>
            <w:r w:rsidR="00056932">
              <w:t xml:space="preserve"> obręb Jegłowa</w:t>
            </w:r>
          </w:p>
        </w:tc>
        <w:tc>
          <w:tcPr>
            <w:tcW w:w="2785" w:type="dxa"/>
          </w:tcPr>
          <w:p w14:paraId="3517BEBD" w14:textId="466BBC89" w:rsidR="00A44FA4" w:rsidRDefault="00357DBB" w:rsidP="004115FD">
            <w:r>
              <w:t xml:space="preserve">Uzupełnienie ubytków grysami i emulsją na odcinku </w:t>
            </w:r>
            <w:r w:rsidRPr="00357DBB">
              <w:rPr>
                <w:b/>
                <w:bCs/>
              </w:rPr>
              <w:t>370 m</w:t>
            </w:r>
          </w:p>
        </w:tc>
      </w:tr>
      <w:tr w:rsidR="00A44FA4" w14:paraId="60B6C741" w14:textId="6AFD229D" w:rsidTr="00A44FA4">
        <w:trPr>
          <w:trHeight w:val="730"/>
        </w:trPr>
        <w:tc>
          <w:tcPr>
            <w:tcW w:w="612" w:type="dxa"/>
          </w:tcPr>
          <w:p w14:paraId="4098368D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2A71898E" w14:textId="42D3B15D" w:rsidR="00A44FA4" w:rsidRDefault="00A44FA4" w:rsidP="004115FD">
            <w:r>
              <w:t>Jegłowa – ul. Witosa</w:t>
            </w:r>
          </w:p>
        </w:tc>
        <w:tc>
          <w:tcPr>
            <w:tcW w:w="2561" w:type="dxa"/>
          </w:tcPr>
          <w:p w14:paraId="10CB7815" w14:textId="605BBE14" w:rsidR="00A44FA4" w:rsidRDefault="00010232" w:rsidP="004115FD">
            <w:r>
              <w:t>Dz. nr 245</w:t>
            </w:r>
            <w:r w:rsidR="00056932">
              <w:t xml:space="preserve"> obręb Jegłowa</w:t>
            </w:r>
          </w:p>
        </w:tc>
        <w:tc>
          <w:tcPr>
            <w:tcW w:w="2785" w:type="dxa"/>
          </w:tcPr>
          <w:p w14:paraId="0C25C598" w14:textId="177D673C" w:rsidR="00A44FA4" w:rsidRPr="00010232" w:rsidRDefault="00010232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>430 m</w:t>
            </w:r>
          </w:p>
        </w:tc>
      </w:tr>
      <w:tr w:rsidR="00A44FA4" w14:paraId="7ED3E3AE" w14:textId="201A02B5" w:rsidTr="00A44FA4">
        <w:trPr>
          <w:trHeight w:val="690"/>
        </w:trPr>
        <w:tc>
          <w:tcPr>
            <w:tcW w:w="612" w:type="dxa"/>
          </w:tcPr>
          <w:p w14:paraId="2F595C11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122DB70B" w14:textId="197659B1" w:rsidR="00A44FA4" w:rsidRDefault="00A44FA4" w:rsidP="004115FD">
            <w:r>
              <w:t>Samborowiczki</w:t>
            </w:r>
          </w:p>
        </w:tc>
        <w:tc>
          <w:tcPr>
            <w:tcW w:w="2561" w:type="dxa"/>
          </w:tcPr>
          <w:p w14:paraId="3908CE7E" w14:textId="20B94DCF" w:rsidR="00A44FA4" w:rsidRDefault="00010232" w:rsidP="004115FD">
            <w:r>
              <w:t>Dz. nr 187 obręb Samborowiczki oraz dz. nr 484 obręb Przeworno</w:t>
            </w:r>
          </w:p>
        </w:tc>
        <w:tc>
          <w:tcPr>
            <w:tcW w:w="2785" w:type="dxa"/>
          </w:tcPr>
          <w:p w14:paraId="20E68CDB" w14:textId="51E2608C" w:rsidR="00A44FA4" w:rsidRPr="00010232" w:rsidRDefault="00010232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>1300 m</w:t>
            </w:r>
          </w:p>
        </w:tc>
      </w:tr>
      <w:tr w:rsidR="00A44FA4" w14:paraId="379062FF" w14:textId="47B682C0" w:rsidTr="00A44FA4">
        <w:trPr>
          <w:trHeight w:val="730"/>
        </w:trPr>
        <w:tc>
          <w:tcPr>
            <w:tcW w:w="612" w:type="dxa"/>
          </w:tcPr>
          <w:p w14:paraId="21D27D61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2320ACC2" w14:textId="4BB5444D" w:rsidR="00A44FA4" w:rsidRDefault="00A44FA4" w:rsidP="004115FD">
            <w:r>
              <w:t xml:space="preserve">Przeworno, ul. </w:t>
            </w:r>
            <w:proofErr w:type="spellStart"/>
            <w:r>
              <w:t>Siemisławice</w:t>
            </w:r>
            <w:proofErr w:type="spellEnd"/>
          </w:p>
        </w:tc>
        <w:tc>
          <w:tcPr>
            <w:tcW w:w="2561" w:type="dxa"/>
          </w:tcPr>
          <w:p w14:paraId="2181D2D8" w14:textId="30E42ABD" w:rsidR="00A44FA4" w:rsidRDefault="00010232" w:rsidP="004115FD">
            <w:r>
              <w:t>Dz. nr 362</w:t>
            </w:r>
            <w:r w:rsidR="00056932">
              <w:t>/2</w:t>
            </w:r>
            <w:r>
              <w:t>, 494</w:t>
            </w:r>
            <w:r w:rsidR="00056932">
              <w:t xml:space="preserve"> obręb Przeworno</w:t>
            </w:r>
          </w:p>
        </w:tc>
        <w:tc>
          <w:tcPr>
            <w:tcW w:w="2785" w:type="dxa"/>
          </w:tcPr>
          <w:p w14:paraId="3FC2EDBF" w14:textId="042394D8" w:rsidR="00A44FA4" w:rsidRPr="00010232" w:rsidRDefault="00010232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 xml:space="preserve">520 m </w:t>
            </w:r>
          </w:p>
        </w:tc>
      </w:tr>
      <w:tr w:rsidR="00A44FA4" w14:paraId="094ECDFB" w14:textId="319EBA18" w:rsidTr="00A44FA4">
        <w:trPr>
          <w:trHeight w:val="690"/>
        </w:trPr>
        <w:tc>
          <w:tcPr>
            <w:tcW w:w="612" w:type="dxa"/>
          </w:tcPr>
          <w:p w14:paraId="38458C0A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5F1A26C9" w14:textId="38CE72CA" w:rsidR="00A44FA4" w:rsidRDefault="00A44FA4" w:rsidP="004115FD">
            <w:r>
              <w:t>Płosa</w:t>
            </w:r>
          </w:p>
        </w:tc>
        <w:tc>
          <w:tcPr>
            <w:tcW w:w="2561" w:type="dxa"/>
          </w:tcPr>
          <w:p w14:paraId="350CD902" w14:textId="67856BBB" w:rsidR="00A44FA4" w:rsidRDefault="00010232" w:rsidP="004115FD">
            <w:r>
              <w:t xml:space="preserve">Dz. nr </w:t>
            </w:r>
            <w:r w:rsidR="009532C4">
              <w:t xml:space="preserve">101 i 171 obręb Dobroszów </w:t>
            </w:r>
          </w:p>
        </w:tc>
        <w:tc>
          <w:tcPr>
            <w:tcW w:w="2785" w:type="dxa"/>
          </w:tcPr>
          <w:p w14:paraId="31560250" w14:textId="1563F547" w:rsidR="00A44FA4" w:rsidRPr="00010232" w:rsidRDefault="00010232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>900 m</w:t>
            </w:r>
          </w:p>
        </w:tc>
      </w:tr>
      <w:tr w:rsidR="00A44FA4" w14:paraId="4D874E0E" w14:textId="4BA37780" w:rsidTr="00A44FA4">
        <w:trPr>
          <w:trHeight w:val="690"/>
        </w:trPr>
        <w:tc>
          <w:tcPr>
            <w:tcW w:w="612" w:type="dxa"/>
          </w:tcPr>
          <w:p w14:paraId="796A04D8" w14:textId="77777777" w:rsidR="00A44FA4" w:rsidRDefault="00A44FA4" w:rsidP="004115FD">
            <w:pPr>
              <w:pStyle w:val="Akapitzlist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3104" w:type="dxa"/>
          </w:tcPr>
          <w:p w14:paraId="7348DE5B" w14:textId="6FBD9D97" w:rsidR="00A44FA4" w:rsidRDefault="00A44FA4" w:rsidP="004115FD">
            <w:r>
              <w:t>Jagielno</w:t>
            </w:r>
          </w:p>
        </w:tc>
        <w:tc>
          <w:tcPr>
            <w:tcW w:w="2561" w:type="dxa"/>
          </w:tcPr>
          <w:p w14:paraId="6B5D4C6B" w14:textId="5095E944" w:rsidR="00A44FA4" w:rsidRDefault="003D7451" w:rsidP="004115FD">
            <w:r>
              <w:t>Dz. nr 129 obręb Sarby, dz. nr 153, 154 obręb Jagielno-Samborowice</w:t>
            </w:r>
          </w:p>
        </w:tc>
        <w:tc>
          <w:tcPr>
            <w:tcW w:w="2785" w:type="dxa"/>
          </w:tcPr>
          <w:p w14:paraId="592C4B6E" w14:textId="15800260" w:rsidR="00A44FA4" w:rsidRPr="003D7451" w:rsidRDefault="003D7451" w:rsidP="004115FD">
            <w:pPr>
              <w:rPr>
                <w:b/>
                <w:bCs/>
              </w:rPr>
            </w:pPr>
            <w:r>
              <w:t xml:space="preserve">Uzupełnienie ubytków grysami i emulsją na odcinku </w:t>
            </w:r>
            <w:r>
              <w:rPr>
                <w:b/>
                <w:bCs/>
              </w:rPr>
              <w:t>1300 m</w:t>
            </w:r>
          </w:p>
        </w:tc>
      </w:tr>
    </w:tbl>
    <w:p w14:paraId="474070D9" w14:textId="5D576907" w:rsidR="00A006BE" w:rsidRPr="00845143" w:rsidRDefault="0056528A" w:rsidP="0056528A">
      <w:pPr>
        <w:jc w:val="center"/>
        <w:rPr>
          <w:b/>
          <w:bCs/>
        </w:rPr>
      </w:pPr>
    </w:p>
    <w:sectPr w:rsidR="00A006BE" w:rsidRPr="0084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23F3"/>
    <w:multiLevelType w:val="hybridMultilevel"/>
    <w:tmpl w:val="D408D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01"/>
    <w:rsid w:val="00010232"/>
    <w:rsid w:val="00056932"/>
    <w:rsid w:val="00147A90"/>
    <w:rsid w:val="00213B29"/>
    <w:rsid w:val="00357DBB"/>
    <w:rsid w:val="003D7451"/>
    <w:rsid w:val="004115FD"/>
    <w:rsid w:val="00476B01"/>
    <w:rsid w:val="0056528A"/>
    <w:rsid w:val="005D3493"/>
    <w:rsid w:val="00624E42"/>
    <w:rsid w:val="0073614D"/>
    <w:rsid w:val="0075423A"/>
    <w:rsid w:val="007D5E49"/>
    <w:rsid w:val="00845143"/>
    <w:rsid w:val="008852E5"/>
    <w:rsid w:val="00936A1E"/>
    <w:rsid w:val="009532C4"/>
    <w:rsid w:val="00A44FA4"/>
    <w:rsid w:val="00B25587"/>
    <w:rsid w:val="00EB19FD"/>
    <w:rsid w:val="00F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4466"/>
  <w15:chartTrackingRefBased/>
  <w15:docId w15:val="{62353829-4C26-4652-9661-E8F4FD5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Solińska (pso)</dc:creator>
  <cp:keywords/>
  <dc:description/>
  <cp:lastModifiedBy>Paulina Solińska (pso)</cp:lastModifiedBy>
  <cp:revision>3</cp:revision>
  <cp:lastPrinted>2021-05-05T06:09:00Z</cp:lastPrinted>
  <dcterms:created xsi:type="dcterms:W3CDTF">2021-05-04T10:10:00Z</dcterms:created>
  <dcterms:modified xsi:type="dcterms:W3CDTF">2021-05-05T06:21:00Z</dcterms:modified>
</cp:coreProperties>
</file>